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0746" w14:textId="77777777" w:rsidR="00947618" w:rsidRPr="0045370D" w:rsidRDefault="00947618" w:rsidP="00E25D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center"/>
        <w:rPr>
          <w:rFonts w:ascii="Times New Roman" w:eastAsia="Calibri" w:hAnsi="Times New Roman"/>
          <w:caps/>
          <w:color w:val="000000"/>
          <w:sz w:val="20"/>
          <w:szCs w:val="24"/>
          <w:u w:color="000000"/>
          <w:bdr w:val="nil"/>
          <w:lang w:eastAsia="ru-RU"/>
        </w:rPr>
      </w:pPr>
      <w:r w:rsidRPr="0045370D">
        <w:rPr>
          <w:rFonts w:ascii="Times New Roman" w:eastAsia="Calibri" w:hAnsi="Times New Roman"/>
          <w:caps/>
          <w:color w:val="000000"/>
          <w:sz w:val="20"/>
          <w:szCs w:val="24"/>
          <w:u w:color="000000"/>
          <w:bdr w:val="nil"/>
          <w:lang w:eastAsia="ru-RU"/>
        </w:rPr>
        <w:t>Министерство науки и ВЫСШЕГО образования Российской Федерации</w:t>
      </w:r>
    </w:p>
    <w:p w14:paraId="6153CB30" w14:textId="77777777" w:rsidR="00947618" w:rsidRPr="0045370D" w:rsidRDefault="00947618" w:rsidP="00E25D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федеральное государственное автономное образовательное</w:t>
      </w:r>
    </w:p>
    <w:p w14:paraId="66A6EA92" w14:textId="77777777" w:rsidR="00947618" w:rsidRPr="0045370D" w:rsidRDefault="00947618" w:rsidP="00E25D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учреждение высшего образования</w:t>
      </w:r>
    </w:p>
    <w:p w14:paraId="2C81BFBA" w14:textId="77777777" w:rsidR="00947618" w:rsidRPr="0045370D" w:rsidRDefault="00947618" w:rsidP="00E25D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45370D">
        <w:rPr>
          <w:rFonts w:ascii="Times New Roman" w:eastAsia="Calibri" w:hAnsi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«Северный (Арктический) федеральный университет имени </w:t>
      </w:r>
      <w:proofErr w:type="gramStart"/>
      <w:r w:rsidRPr="0045370D">
        <w:rPr>
          <w:rFonts w:ascii="Times New Roman" w:eastAsia="Calibri" w:hAnsi="Times New Roman"/>
          <w:b/>
          <w:color w:val="000000"/>
          <w:sz w:val="24"/>
          <w:szCs w:val="24"/>
          <w:u w:color="000000"/>
          <w:bdr w:val="nil"/>
          <w:lang w:eastAsia="ru-RU"/>
        </w:rPr>
        <w:t>М.В.</w:t>
      </w:r>
      <w:proofErr w:type="gramEnd"/>
      <w:r w:rsidRPr="0045370D">
        <w:rPr>
          <w:rFonts w:ascii="Times New Roman" w:eastAsia="Calibri" w:hAnsi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Ломоносова»</w:t>
      </w:r>
    </w:p>
    <w:p w14:paraId="08A51080" w14:textId="77777777" w:rsidR="00947618" w:rsidRPr="007E68D9" w:rsidRDefault="00947618" w:rsidP="00E25D70">
      <w:pPr>
        <w:widowControl w:val="0"/>
        <w:tabs>
          <w:tab w:val="left" w:pos="993"/>
          <w:tab w:val="right" w:pos="963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bdr w:val="nil"/>
          <w:lang w:eastAsia="ru-RU"/>
        </w:rPr>
      </w:pPr>
      <w:r w:rsidRPr="007E68D9">
        <w:rPr>
          <w:rFonts w:ascii="Times New Roman" w:eastAsia="Calibri" w:hAnsi="Times New Roman"/>
          <w:color w:val="000000"/>
          <w:sz w:val="24"/>
          <w:szCs w:val="24"/>
          <w:bdr w:val="nil"/>
          <w:lang w:eastAsia="ru-RU"/>
        </w:rPr>
        <w:t>Высшая школа энергетики, нефти и газа</w:t>
      </w:r>
    </w:p>
    <w:p w14:paraId="470C9BB3" w14:textId="77777777" w:rsidR="00947618" w:rsidRPr="0045370D" w:rsidRDefault="00947618" w:rsidP="00E25D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</w:p>
    <w:p w14:paraId="49BE0169" w14:textId="77777777" w:rsidR="00947618" w:rsidRPr="0045370D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670"/>
        <w:jc w:val="right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</w:p>
    <w:p w14:paraId="1948FBC1" w14:textId="77777777" w:rsidR="00947618" w:rsidRPr="0045370D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УТВЕРЖДАЮ</w:t>
      </w:r>
    </w:p>
    <w:p w14:paraId="1FEED017" w14:textId="77777777" w:rsidR="00947618" w:rsidRPr="0045370D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Директор</w:t>
      </w:r>
      <w:r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ВШЭНиГ</w:t>
      </w:r>
      <w:proofErr w:type="spellEnd"/>
    </w:p>
    <w:p w14:paraId="27B1C5F1" w14:textId="567C6A3E" w:rsidR="00947618" w:rsidRPr="0045370D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_____________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_  </w:t>
      </w:r>
      <w:r w:rsidR="00E25D70" w:rsidRPr="00684548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/</w:t>
      </w:r>
      <w:proofErr w:type="gramEnd"/>
      <w:r w:rsidR="009210F8">
        <w:rPr>
          <w:rFonts w:ascii="Times New Roman" w:eastAsia="Calibri" w:hAnsi="Times New Roman"/>
          <w:color w:val="000000"/>
          <w:sz w:val="24"/>
          <w:szCs w:val="24"/>
          <w:bdr w:val="nil"/>
          <w:lang w:eastAsia="ru-RU"/>
        </w:rPr>
        <w:t>А.Н. Попов</w:t>
      </w:r>
      <w:r w:rsidRPr="007E68D9">
        <w:rPr>
          <w:rFonts w:ascii="Times New Roman" w:eastAsia="Calibri" w:hAnsi="Times New Roman"/>
          <w:color w:val="000000"/>
          <w:sz w:val="24"/>
          <w:szCs w:val="24"/>
          <w:bdr w:val="nil"/>
          <w:lang w:eastAsia="ru-RU"/>
        </w:rPr>
        <w:t>/</w:t>
      </w:r>
    </w:p>
    <w:p w14:paraId="6A03823E" w14:textId="77777777" w:rsidR="00947618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/>
          <w:i/>
          <w:color w:val="000000"/>
          <w:sz w:val="18"/>
          <w:szCs w:val="18"/>
          <w:u w:color="000000"/>
          <w:bdr w:val="nil"/>
          <w:lang w:eastAsia="ru-RU"/>
        </w:rPr>
      </w:pPr>
    </w:p>
    <w:p w14:paraId="23A8809B" w14:textId="2E9360DB" w:rsidR="00947618" w:rsidRPr="0045370D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</w:rPr>
      </w:pP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«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__</w:t>
      </w: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»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_____________ </w:t>
      </w: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20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г.</w:t>
      </w:r>
    </w:p>
    <w:p w14:paraId="125A8C5C" w14:textId="77777777" w:rsidR="00947618" w:rsidRPr="0045370D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</w:rPr>
      </w:pPr>
    </w:p>
    <w:p w14:paraId="36C754ED" w14:textId="6AB5A35B" w:rsidR="00947618" w:rsidRPr="009B3745" w:rsidRDefault="00807BF7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  <w:lang w:val="en-US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</w:rPr>
        <w:t>РАБОЧАЯ</w:t>
      </w:r>
      <w:r w:rsidRPr="009B3745"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 w:rsidR="00947618" w:rsidRPr="0045370D"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</w:rPr>
        <w:t>ПРОГРАММА</w:t>
      </w:r>
      <w:r w:rsidR="00947618" w:rsidRPr="009B3745"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  <w:lang w:val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6"/>
          <w:szCs w:val="26"/>
          <w:u w:color="000000"/>
          <w:bdr w:val="nil"/>
        </w:rPr>
        <w:t>ДИСЦИПЛИНЫ</w:t>
      </w:r>
    </w:p>
    <w:p w14:paraId="02013B42" w14:textId="07F031EB" w:rsidR="00947618" w:rsidRPr="009210F8" w:rsidRDefault="009210F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6"/>
          <w:u w:color="000000"/>
          <w:bdr w:val="nil"/>
          <w:lang w:val="en-US"/>
        </w:rPr>
      </w:pPr>
      <w:r>
        <w:rPr>
          <w:rFonts w:ascii="Times New Roman" w:eastAsia="Calibri" w:hAnsi="Times New Roman"/>
          <w:b/>
          <w:color w:val="000000"/>
          <w:sz w:val="24"/>
          <w:szCs w:val="26"/>
          <w:u w:color="000000"/>
          <w:bdr w:val="nil"/>
          <w:lang w:val="en-US"/>
        </w:rPr>
        <w:t>Physics of Reservoir Systems</w:t>
      </w:r>
    </w:p>
    <w:p w14:paraId="031682D8" w14:textId="77777777" w:rsidR="00807BF7" w:rsidRPr="009B3745" w:rsidRDefault="00807BF7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0"/>
          <w:szCs w:val="20"/>
          <w:u w:color="000000"/>
          <w:bdr w:val="nil"/>
          <w:lang w:val="en-US"/>
        </w:rPr>
      </w:pPr>
    </w:p>
    <w:tbl>
      <w:tblPr>
        <w:tblStyle w:val="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299"/>
        <w:gridCol w:w="150"/>
        <w:gridCol w:w="236"/>
        <w:gridCol w:w="423"/>
        <w:gridCol w:w="189"/>
        <w:gridCol w:w="110"/>
        <w:gridCol w:w="6442"/>
        <w:gridCol w:w="416"/>
      </w:tblGrid>
      <w:tr w:rsidR="00947618" w:rsidRPr="0045370D" w14:paraId="4E5A66E4" w14:textId="77777777" w:rsidTr="00BB57ED">
        <w:trPr>
          <w:gridAfter w:val="1"/>
          <w:wAfter w:w="416" w:type="dxa"/>
        </w:trPr>
        <w:tc>
          <w:tcPr>
            <w:tcW w:w="2592" w:type="dxa"/>
            <w:gridSpan w:val="4"/>
          </w:tcPr>
          <w:p w14:paraId="044B0D5A" w14:textId="77777777" w:rsidR="00947618" w:rsidRPr="0045370D" w:rsidRDefault="00947618" w:rsidP="00BB57ED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u w:color="000000"/>
              </w:rPr>
            </w:pPr>
            <w:r w:rsidRPr="0045370D">
              <w:rPr>
                <w:rFonts w:eastAsia="Calibri"/>
                <w:color w:val="000000"/>
                <w:sz w:val="24"/>
                <w:szCs w:val="24"/>
                <w:u w:color="000000"/>
              </w:rPr>
              <w:t>Уровень образования</w:t>
            </w:r>
          </w:p>
        </w:tc>
        <w:tc>
          <w:tcPr>
            <w:tcW w:w="7164" w:type="dxa"/>
            <w:gridSpan w:val="4"/>
            <w:tcBorders>
              <w:bottom w:val="single" w:sz="4" w:space="0" w:color="auto"/>
            </w:tcBorders>
          </w:tcPr>
          <w:p w14:paraId="4E4BD5EB" w14:textId="0D3F276C" w:rsidR="00947618" w:rsidRPr="00E25D70" w:rsidRDefault="00E25D70" w:rsidP="00BB57ED">
            <w:pPr>
              <w:widowControl w:val="0"/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  <w:r>
              <w:rPr>
                <w:rFonts w:eastAsia="Calibri"/>
                <w:color w:val="000000"/>
                <w:sz w:val="24"/>
                <w:szCs w:val="26"/>
                <w:u w:color="000000"/>
              </w:rPr>
              <w:t>бакалавриат</w:t>
            </w:r>
          </w:p>
        </w:tc>
      </w:tr>
      <w:tr w:rsidR="00947618" w:rsidRPr="0045370D" w14:paraId="42C85F2C" w14:textId="77777777" w:rsidTr="00BB57ED">
        <w:tc>
          <w:tcPr>
            <w:tcW w:w="3015" w:type="dxa"/>
            <w:gridSpan w:val="5"/>
          </w:tcPr>
          <w:p w14:paraId="7D2A18CF" w14:textId="77777777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7157" w:type="dxa"/>
            <w:gridSpan w:val="4"/>
            <w:tcBorders>
              <w:top w:val="single" w:sz="4" w:space="0" w:color="auto"/>
            </w:tcBorders>
          </w:tcPr>
          <w:p w14:paraId="5306B130" w14:textId="77777777" w:rsidR="00947618" w:rsidRPr="00015525" w:rsidRDefault="00947618" w:rsidP="00BB57ED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</w:p>
        </w:tc>
      </w:tr>
      <w:tr w:rsidR="00947618" w:rsidRPr="0045370D" w14:paraId="6F003FA4" w14:textId="77777777" w:rsidTr="00BB57ED">
        <w:tc>
          <w:tcPr>
            <w:tcW w:w="3314" w:type="dxa"/>
            <w:gridSpan w:val="7"/>
          </w:tcPr>
          <w:p w14:paraId="1BF7E192" w14:textId="77777777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  <w:r w:rsidRPr="00015525">
              <w:rPr>
                <w:rFonts w:eastAsia="Calibri"/>
                <w:color w:val="000000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0F955590" w14:textId="5F253EAF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  <w:r>
              <w:rPr>
                <w:rFonts w:eastAsia="Calibri"/>
                <w:color w:val="000000"/>
                <w:sz w:val="24"/>
                <w:szCs w:val="26"/>
                <w:u w:color="000000"/>
              </w:rPr>
              <w:t>21.0</w:t>
            </w:r>
            <w:r w:rsidR="00E25D70">
              <w:rPr>
                <w:rFonts w:eastAsia="Calibri"/>
                <w:color w:val="000000"/>
                <w:sz w:val="24"/>
                <w:szCs w:val="26"/>
                <w:u w:color="000000"/>
              </w:rPr>
              <w:t>3</w:t>
            </w:r>
            <w:r>
              <w:rPr>
                <w:rFonts w:eastAsia="Calibri"/>
                <w:color w:val="000000"/>
                <w:sz w:val="24"/>
                <w:szCs w:val="26"/>
                <w:u w:color="000000"/>
              </w:rPr>
              <w:t>.01 Нефтегазовое дело</w:t>
            </w:r>
          </w:p>
        </w:tc>
      </w:tr>
      <w:tr w:rsidR="00947618" w:rsidRPr="0045370D" w14:paraId="25784556" w14:textId="77777777" w:rsidTr="00BB57ED">
        <w:tc>
          <w:tcPr>
            <w:tcW w:w="3314" w:type="dxa"/>
            <w:gridSpan w:val="7"/>
          </w:tcPr>
          <w:p w14:paraId="7796579B" w14:textId="77777777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</w:tcBorders>
          </w:tcPr>
          <w:p w14:paraId="5DABDE33" w14:textId="77777777" w:rsidR="00947618" w:rsidRPr="00015525" w:rsidRDefault="00947618" w:rsidP="00BB57ED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</w:p>
        </w:tc>
      </w:tr>
      <w:tr w:rsidR="00947618" w:rsidRPr="0045370D" w14:paraId="7A933AA6" w14:textId="77777777" w:rsidTr="00BB57ED">
        <w:tc>
          <w:tcPr>
            <w:tcW w:w="3204" w:type="dxa"/>
            <w:gridSpan w:val="6"/>
          </w:tcPr>
          <w:p w14:paraId="1208C2EC" w14:textId="77777777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  <w:r w:rsidRPr="00015525">
              <w:rPr>
                <w:rFonts w:eastAsia="Calibri"/>
                <w:color w:val="000000"/>
                <w:sz w:val="24"/>
                <w:szCs w:val="24"/>
                <w:u w:color="000000"/>
              </w:rPr>
              <w:t>Направленность (профиль)</w:t>
            </w:r>
          </w:p>
        </w:tc>
        <w:tc>
          <w:tcPr>
            <w:tcW w:w="6968" w:type="dxa"/>
            <w:gridSpan w:val="3"/>
          </w:tcPr>
          <w:p w14:paraId="752A8091" w14:textId="742CA616" w:rsidR="00947618" w:rsidRPr="00015525" w:rsidRDefault="00807BF7" w:rsidP="00BB57ED">
            <w:pPr>
              <w:widowControl w:val="0"/>
              <w:pBdr>
                <w:bottom w:val="single" w:sz="4" w:space="1" w:color="auto"/>
              </w:pBdr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  <w:r w:rsidRPr="00807BF7">
              <w:rPr>
                <w:rFonts w:eastAsia="Calibri"/>
                <w:color w:val="000000"/>
                <w:sz w:val="24"/>
                <w:szCs w:val="26"/>
                <w:u w:color="000000"/>
              </w:rPr>
              <w:t xml:space="preserve">Эксплуатация и обслуживание объектов </w:t>
            </w:r>
            <w:r w:rsidR="009210F8">
              <w:rPr>
                <w:rFonts w:eastAsia="Calibri"/>
                <w:color w:val="000000"/>
                <w:sz w:val="24"/>
                <w:szCs w:val="26"/>
                <w:u w:color="000000"/>
              </w:rPr>
              <w:t>добычи нефти</w:t>
            </w:r>
          </w:p>
        </w:tc>
      </w:tr>
      <w:tr w:rsidR="00947618" w:rsidRPr="0045370D" w14:paraId="4A9E1955" w14:textId="77777777" w:rsidTr="00BB57ED">
        <w:tc>
          <w:tcPr>
            <w:tcW w:w="3204" w:type="dxa"/>
            <w:gridSpan w:val="6"/>
          </w:tcPr>
          <w:p w14:paraId="7D3DFBCB" w14:textId="77777777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968" w:type="dxa"/>
            <w:gridSpan w:val="3"/>
          </w:tcPr>
          <w:p w14:paraId="4DF1A6F0" w14:textId="77777777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</w:p>
        </w:tc>
      </w:tr>
      <w:tr w:rsidR="00947618" w:rsidRPr="0045370D" w14:paraId="3F9E7F54" w14:textId="77777777" w:rsidTr="00BB5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2E3EAB0C" w14:textId="77777777" w:rsidR="00947618" w:rsidRPr="0045370D" w:rsidRDefault="00947618" w:rsidP="00BB57ED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u w:color="000000"/>
              </w:rPr>
            </w:pPr>
            <w:r w:rsidRPr="0045370D">
              <w:rPr>
                <w:rFonts w:eastAsia="Calibri"/>
                <w:color w:val="000000"/>
                <w:sz w:val="24"/>
                <w:szCs w:val="24"/>
                <w:u w:color="000000"/>
              </w:rPr>
              <w:t>Квалификация</w:t>
            </w:r>
          </w:p>
        </w:tc>
        <w:tc>
          <w:tcPr>
            <w:tcW w:w="8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34A4AE" w14:textId="43FC1370" w:rsidR="00947618" w:rsidRPr="00015525" w:rsidRDefault="00E25D70" w:rsidP="00BB57ED">
            <w:pPr>
              <w:widowControl w:val="0"/>
              <w:pBdr>
                <w:bottom w:val="single" w:sz="4" w:space="1" w:color="auto"/>
              </w:pBdr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  <w:r>
              <w:rPr>
                <w:rFonts w:eastAsia="Calibri"/>
                <w:color w:val="000000"/>
                <w:sz w:val="24"/>
                <w:szCs w:val="26"/>
                <w:u w:color="000000"/>
              </w:rPr>
              <w:t>бакалавр</w:t>
            </w:r>
          </w:p>
        </w:tc>
      </w:tr>
      <w:tr w:rsidR="00947618" w:rsidRPr="0045370D" w14:paraId="16F3B431" w14:textId="77777777" w:rsidTr="00BB5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3E87845F" w14:textId="77777777" w:rsidR="00947618" w:rsidRPr="0045370D" w:rsidRDefault="00947618" w:rsidP="00BB57ED">
            <w:pPr>
              <w:widowControl w:val="0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EDF598" w14:textId="77777777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</w:p>
        </w:tc>
      </w:tr>
      <w:tr w:rsidR="00947618" w:rsidRPr="0045370D" w14:paraId="725258DA" w14:textId="77777777" w:rsidTr="00BB57ED">
        <w:tc>
          <w:tcPr>
            <w:tcW w:w="2206" w:type="dxa"/>
            <w:gridSpan w:val="2"/>
          </w:tcPr>
          <w:p w14:paraId="1E548BE7" w14:textId="77777777" w:rsidR="00947618" w:rsidRPr="0045370D" w:rsidRDefault="00947618" w:rsidP="00BB57ED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u w:color="000000"/>
              </w:rPr>
            </w:pPr>
            <w:r w:rsidRPr="0045370D">
              <w:rPr>
                <w:rFonts w:eastAsia="Calibri"/>
                <w:color w:val="000000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7966" w:type="dxa"/>
            <w:gridSpan w:val="7"/>
            <w:tcBorders>
              <w:bottom w:val="single" w:sz="4" w:space="0" w:color="auto"/>
            </w:tcBorders>
          </w:tcPr>
          <w:p w14:paraId="2C87D710" w14:textId="77777777" w:rsidR="00947618" w:rsidRPr="00015525" w:rsidRDefault="00947618" w:rsidP="00BB57ED">
            <w:pPr>
              <w:widowControl w:val="0"/>
              <w:ind w:hanging="108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  <w:r w:rsidRPr="00015525">
              <w:rPr>
                <w:rFonts w:eastAsia="Calibri"/>
                <w:color w:val="000000"/>
                <w:sz w:val="26"/>
                <w:szCs w:val="26"/>
                <w:u w:color="000000"/>
              </w:rPr>
              <w:t>очная</w:t>
            </w:r>
          </w:p>
        </w:tc>
      </w:tr>
      <w:tr w:rsidR="00947618" w:rsidRPr="0045370D" w14:paraId="2518F3FF" w14:textId="77777777" w:rsidTr="00BB57ED">
        <w:tc>
          <w:tcPr>
            <w:tcW w:w="2206" w:type="dxa"/>
            <w:gridSpan w:val="2"/>
          </w:tcPr>
          <w:p w14:paraId="5C278D71" w14:textId="77777777" w:rsidR="00947618" w:rsidRPr="0045370D" w:rsidRDefault="00947618" w:rsidP="00BB57ED">
            <w:pPr>
              <w:widowControl w:val="0"/>
              <w:jc w:val="center"/>
              <w:rPr>
                <w:rFonts w:eastAsia="Calibri"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7966" w:type="dxa"/>
            <w:gridSpan w:val="7"/>
            <w:tcBorders>
              <w:top w:val="single" w:sz="4" w:space="0" w:color="auto"/>
            </w:tcBorders>
          </w:tcPr>
          <w:p w14:paraId="746A179E" w14:textId="77777777" w:rsidR="00947618" w:rsidRPr="00015525" w:rsidRDefault="00947618" w:rsidP="00BB57ED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</w:p>
        </w:tc>
      </w:tr>
      <w:tr w:rsidR="00947618" w:rsidRPr="0045370D" w14:paraId="62568ED8" w14:textId="77777777" w:rsidTr="00BB57ED">
        <w:tc>
          <w:tcPr>
            <w:tcW w:w="2356" w:type="dxa"/>
            <w:gridSpan w:val="3"/>
          </w:tcPr>
          <w:p w14:paraId="4955512E" w14:textId="77777777" w:rsidR="00947618" w:rsidRPr="0045370D" w:rsidRDefault="00947618" w:rsidP="00BB57ED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u w:color="000000"/>
              </w:rPr>
            </w:pPr>
            <w:r w:rsidRPr="0045370D">
              <w:rPr>
                <w:rFonts w:eastAsia="Calibri"/>
                <w:color w:val="000000"/>
                <w:sz w:val="24"/>
                <w:u w:color="000000"/>
              </w:rPr>
              <w:t>Трудоемкость</w:t>
            </w:r>
          </w:p>
        </w:tc>
        <w:tc>
          <w:tcPr>
            <w:tcW w:w="7816" w:type="dxa"/>
            <w:gridSpan w:val="6"/>
          </w:tcPr>
          <w:p w14:paraId="69183FDA" w14:textId="5E5357DE" w:rsidR="00947618" w:rsidRPr="00015525" w:rsidRDefault="00DC4D54" w:rsidP="00BB57ED">
            <w:pPr>
              <w:widowControl w:val="0"/>
              <w:pBdr>
                <w:bottom w:val="single" w:sz="4" w:space="1" w:color="auto"/>
              </w:pBdr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  <w:r>
              <w:rPr>
                <w:rFonts w:eastAsia="Calibri"/>
                <w:color w:val="000000"/>
                <w:sz w:val="24"/>
                <w:szCs w:val="26"/>
                <w:u w:color="000000"/>
              </w:rPr>
              <w:t>3</w:t>
            </w:r>
            <w:r w:rsidR="00947618" w:rsidRPr="00015525">
              <w:rPr>
                <w:rFonts w:eastAsia="Calibri"/>
                <w:color w:val="000000"/>
                <w:sz w:val="24"/>
                <w:szCs w:val="26"/>
                <w:u w:color="000000"/>
              </w:rPr>
              <w:t xml:space="preserve"> </w:t>
            </w:r>
            <w:proofErr w:type="spellStart"/>
            <w:proofErr w:type="gramStart"/>
            <w:r w:rsidR="00947618" w:rsidRPr="00015525">
              <w:rPr>
                <w:rFonts w:eastAsia="Calibri"/>
                <w:color w:val="000000"/>
                <w:sz w:val="24"/>
                <w:szCs w:val="26"/>
                <w:u w:color="000000"/>
              </w:rPr>
              <w:t>з.е</w:t>
            </w:r>
            <w:proofErr w:type="spellEnd"/>
            <w:proofErr w:type="gramEnd"/>
          </w:p>
        </w:tc>
      </w:tr>
      <w:tr w:rsidR="00947618" w:rsidRPr="0045370D" w14:paraId="020B2D5D" w14:textId="77777777" w:rsidTr="00BB57ED">
        <w:tc>
          <w:tcPr>
            <w:tcW w:w="2356" w:type="dxa"/>
            <w:gridSpan w:val="3"/>
          </w:tcPr>
          <w:p w14:paraId="0A6A82AD" w14:textId="77777777" w:rsidR="00947618" w:rsidRPr="0045370D" w:rsidRDefault="00947618" w:rsidP="00BB57ED">
            <w:pPr>
              <w:widowControl w:val="0"/>
              <w:rPr>
                <w:rFonts w:eastAsia="Calibri"/>
                <w:color w:val="000000"/>
                <w:sz w:val="24"/>
                <w:u w:color="000000"/>
              </w:rPr>
            </w:pPr>
          </w:p>
        </w:tc>
        <w:tc>
          <w:tcPr>
            <w:tcW w:w="7816" w:type="dxa"/>
            <w:gridSpan w:val="6"/>
          </w:tcPr>
          <w:p w14:paraId="3323DE12" w14:textId="77777777" w:rsidR="00947618" w:rsidRPr="00015525" w:rsidRDefault="00947618" w:rsidP="00BB57ED">
            <w:pPr>
              <w:widowControl w:val="0"/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</w:p>
        </w:tc>
      </w:tr>
    </w:tbl>
    <w:p w14:paraId="01D7ED94" w14:textId="77777777" w:rsidR="00947618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53C2015C" w14:textId="77777777" w:rsidR="00947618" w:rsidRDefault="00947618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54BB18E8" w14:textId="77777777" w:rsidR="00947618" w:rsidRDefault="00947618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28B76376" w14:textId="77777777" w:rsidR="00947618" w:rsidRDefault="00947618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1E6F5DEA" w14:textId="77777777" w:rsidR="00947618" w:rsidRDefault="00947618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2043F072" w14:textId="77777777" w:rsidR="0032134F" w:rsidRDefault="0032134F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696C1C07" w14:textId="77777777" w:rsidR="0032134F" w:rsidRDefault="0032134F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737C37D8" w14:textId="77777777" w:rsidR="0032134F" w:rsidRDefault="0032134F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7F774A9B" w14:textId="77777777" w:rsidR="0032134F" w:rsidRDefault="0032134F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1E762727" w14:textId="40B4F2E4" w:rsidR="0032134F" w:rsidRDefault="0032134F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78D6EEE4" w14:textId="68978767" w:rsidR="00E25D70" w:rsidRDefault="00E25D70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18326DE3" w14:textId="61AE4D6B" w:rsidR="00E25D70" w:rsidRDefault="00E25D70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76DCE54C" w14:textId="12D5C031" w:rsidR="00E25D70" w:rsidRDefault="00E25D70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2D3ACF66" w14:textId="44334D5A" w:rsidR="00807BF7" w:rsidRDefault="00807BF7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7F2B529A" w14:textId="3C0CE724" w:rsidR="00807BF7" w:rsidRDefault="00807BF7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560C1A08" w14:textId="294F8976" w:rsidR="00807BF7" w:rsidRDefault="00807BF7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6B594490" w14:textId="5AA83A34" w:rsidR="00807BF7" w:rsidRDefault="00807BF7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12F9EF75" w14:textId="77777777" w:rsidR="00807BF7" w:rsidRDefault="00807BF7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55715EED" w14:textId="77777777" w:rsidR="00E25D70" w:rsidRDefault="00E25D70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</w:rPr>
      </w:pPr>
    </w:p>
    <w:p w14:paraId="3172AEC1" w14:textId="0AF047B8" w:rsidR="00947618" w:rsidRPr="009B3745" w:rsidRDefault="00947618" w:rsidP="009476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ind w:hanging="709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  <w:lang w:val="en-US"/>
        </w:rPr>
      </w:pPr>
      <w:r w:rsidRPr="008D78FF">
        <w:rPr>
          <w:rFonts w:ascii="Times New Roman" w:eastAsia="Calibri" w:hAnsi="Times New Roman"/>
          <w:color w:val="000000"/>
          <w:sz w:val="24"/>
          <w:u w:color="000000"/>
          <w:bdr w:val="nil"/>
        </w:rPr>
        <w:t>Архангельск,</w:t>
      </w:r>
      <w:r w:rsidR="00E25D70">
        <w:rPr>
          <w:rFonts w:ascii="Times New Roman" w:eastAsia="Calibri" w:hAnsi="Times New Roman"/>
          <w:color w:val="000000"/>
          <w:sz w:val="24"/>
          <w:u w:color="000000"/>
          <w:bdr w:val="nil"/>
        </w:rPr>
        <w:t xml:space="preserve"> </w:t>
      </w:r>
      <w:r w:rsidRPr="0045370D">
        <w:rPr>
          <w:rFonts w:ascii="Times New Roman" w:eastAsia="Calibri" w:hAnsi="Times New Roman"/>
          <w:color w:val="000000"/>
          <w:sz w:val="24"/>
          <w:u w:color="000000"/>
          <w:bdr w:val="nil"/>
        </w:rPr>
        <w:t>20</w:t>
      </w:r>
      <w:r w:rsidR="009B3745">
        <w:rPr>
          <w:rFonts w:ascii="Times New Roman" w:eastAsia="Calibri" w:hAnsi="Times New Roman"/>
          <w:color w:val="000000"/>
          <w:sz w:val="24"/>
          <w:u w:color="000000"/>
          <w:bdr w:val="nil"/>
          <w:lang w:val="en-US"/>
        </w:rPr>
        <w:t>22</w:t>
      </w:r>
    </w:p>
    <w:p w14:paraId="7181F90C" w14:textId="77777777" w:rsidR="00947618" w:rsidRPr="00104765" w:rsidRDefault="00947618" w:rsidP="00947618">
      <w:pPr>
        <w:pageBreakBefore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104765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РАЗРАБОТЧИКИ: </w:t>
      </w:r>
    </w:p>
    <w:p w14:paraId="223C3CC5" w14:textId="77777777" w:rsidR="00947618" w:rsidRPr="00104765" w:rsidRDefault="00947618" w:rsidP="0094761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10202" w:type="dxa"/>
        <w:jc w:val="center"/>
        <w:tblLook w:val="01E0" w:firstRow="1" w:lastRow="1" w:firstColumn="1" w:lastColumn="1" w:noHBand="0" w:noVBand="0"/>
      </w:tblPr>
      <w:tblGrid>
        <w:gridCol w:w="4673"/>
        <w:gridCol w:w="284"/>
        <w:gridCol w:w="1812"/>
        <w:gridCol w:w="418"/>
        <w:gridCol w:w="3015"/>
      </w:tblGrid>
      <w:tr w:rsidR="00E25D70" w:rsidRPr="00DC4D54" w14:paraId="50B8B305" w14:textId="77777777" w:rsidTr="00A754D6">
        <w:trPr>
          <w:trHeight w:val="522"/>
          <w:jc w:val="center"/>
        </w:trPr>
        <w:tc>
          <w:tcPr>
            <w:tcW w:w="4673" w:type="dxa"/>
            <w:vAlign w:val="center"/>
          </w:tcPr>
          <w:p w14:paraId="29317C0E" w14:textId="46709C87" w:rsidR="00E25D70" w:rsidRPr="00104765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>Ст. преподаватель</w:t>
            </w:r>
            <w:r w:rsidR="00E25D70"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 кафедры </w:t>
            </w:r>
            <w:r w:rsidR="00E25D70" w:rsidRPr="00104765"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БС, </w:t>
            </w:r>
            <w:proofErr w:type="spellStart"/>
            <w:r w:rsidR="00E25D70" w:rsidRPr="00104765"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>РНиГМ</w:t>
            </w:r>
            <w:proofErr w:type="spellEnd"/>
          </w:p>
        </w:tc>
        <w:tc>
          <w:tcPr>
            <w:tcW w:w="284" w:type="dxa"/>
            <w:vAlign w:val="center"/>
          </w:tcPr>
          <w:p w14:paraId="6A70DB8E" w14:textId="77777777" w:rsidR="00E25D70" w:rsidRPr="00104765" w:rsidRDefault="00E25D70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14:paraId="06A3D8D1" w14:textId="77777777" w:rsidR="00E25D70" w:rsidRPr="00104765" w:rsidRDefault="00E25D70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18" w:type="dxa"/>
            <w:vAlign w:val="center"/>
          </w:tcPr>
          <w:p w14:paraId="56C17190" w14:textId="77777777" w:rsidR="00E25D70" w:rsidRPr="00104765" w:rsidRDefault="00E25D70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14:paraId="562E7E86" w14:textId="24ABA784" w:rsidR="00E25D70" w:rsidRPr="00104765" w:rsidRDefault="00E25D70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Гулиев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>Р.З.</w:t>
            </w:r>
            <w:proofErr w:type="gramEnd"/>
          </w:p>
        </w:tc>
      </w:tr>
      <w:tr w:rsidR="009210F8" w:rsidRPr="00DC4D54" w14:paraId="4FF8598B" w14:textId="77777777" w:rsidTr="00A754D6">
        <w:trPr>
          <w:trHeight w:val="522"/>
          <w:jc w:val="center"/>
        </w:trPr>
        <w:tc>
          <w:tcPr>
            <w:tcW w:w="4673" w:type="dxa"/>
            <w:vAlign w:val="center"/>
          </w:tcPr>
          <w:p w14:paraId="2395C00B" w14:textId="2CAD40FD" w:rsidR="009210F8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Ст. преподаватель кафедры </w:t>
            </w:r>
            <w:r w:rsidRPr="00104765"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БС, </w:t>
            </w:r>
            <w:proofErr w:type="spellStart"/>
            <w:r w:rsidRPr="00104765"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>РНиГМ</w:t>
            </w:r>
            <w:proofErr w:type="spellEnd"/>
          </w:p>
        </w:tc>
        <w:tc>
          <w:tcPr>
            <w:tcW w:w="284" w:type="dxa"/>
            <w:vAlign w:val="center"/>
          </w:tcPr>
          <w:p w14:paraId="42F53C9D" w14:textId="77777777" w:rsidR="009210F8" w:rsidRPr="00104765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14:paraId="55232BF9" w14:textId="77777777" w:rsidR="009210F8" w:rsidRPr="00104765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18" w:type="dxa"/>
            <w:vAlign w:val="center"/>
          </w:tcPr>
          <w:p w14:paraId="415AE099" w14:textId="77777777" w:rsidR="009210F8" w:rsidRPr="00104765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14:paraId="5667320F" w14:textId="7C348C41" w:rsidR="009210F8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Белозеров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>И.П.</w:t>
            </w:r>
            <w:proofErr w:type="gramEnd"/>
          </w:p>
        </w:tc>
      </w:tr>
      <w:tr w:rsidR="009210F8" w:rsidRPr="00DC4D54" w14:paraId="44B7AF33" w14:textId="77777777" w:rsidTr="00A754D6">
        <w:trPr>
          <w:trHeight w:val="522"/>
          <w:jc w:val="center"/>
        </w:trPr>
        <w:tc>
          <w:tcPr>
            <w:tcW w:w="4673" w:type="dxa"/>
            <w:vAlign w:val="center"/>
          </w:tcPr>
          <w:p w14:paraId="5889123C" w14:textId="6ED316D9" w:rsidR="009210F8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Ассистент кафедры </w:t>
            </w:r>
            <w:proofErr w:type="spellStart"/>
            <w:r w:rsidR="00A754D6"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>ТХНГиНГО</w:t>
            </w:r>
            <w:proofErr w:type="spellEnd"/>
          </w:p>
        </w:tc>
        <w:tc>
          <w:tcPr>
            <w:tcW w:w="284" w:type="dxa"/>
            <w:vAlign w:val="center"/>
          </w:tcPr>
          <w:p w14:paraId="1D8D76D8" w14:textId="77777777" w:rsidR="009210F8" w:rsidRPr="00104765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14:paraId="5714F749" w14:textId="77777777" w:rsidR="009210F8" w:rsidRPr="00104765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18" w:type="dxa"/>
            <w:vAlign w:val="center"/>
          </w:tcPr>
          <w:p w14:paraId="5A5F9BE9" w14:textId="77777777" w:rsidR="009210F8" w:rsidRPr="00104765" w:rsidRDefault="009210F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3015" w:type="dxa"/>
            <w:vAlign w:val="center"/>
          </w:tcPr>
          <w:p w14:paraId="20ED252B" w14:textId="38419DC2" w:rsidR="009210F8" w:rsidRDefault="00A754D6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Заозерский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>Г.Н.</w:t>
            </w:r>
            <w:proofErr w:type="gramEnd"/>
          </w:p>
        </w:tc>
      </w:tr>
    </w:tbl>
    <w:p w14:paraId="5046834B" w14:textId="77777777" w:rsidR="00947618" w:rsidRPr="00DC4D54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highlight w:val="yellow"/>
          <w:u w:color="000000"/>
          <w:bdr w:val="nil"/>
        </w:rPr>
      </w:pPr>
    </w:p>
    <w:p w14:paraId="3C27B9D9" w14:textId="77777777" w:rsidR="00947618" w:rsidRPr="00DC4D54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highlight w:val="yellow"/>
          <w:u w:color="000000"/>
          <w:bdr w:val="nil"/>
        </w:rPr>
      </w:pPr>
    </w:p>
    <w:p w14:paraId="5B119F5C" w14:textId="59EC9149" w:rsidR="00947618" w:rsidRPr="00F67244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F67244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Кафедра, реализующая программу </w:t>
      </w:r>
      <w:r w:rsidR="00807BF7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дисциплины</w:t>
      </w:r>
    </w:p>
    <w:p w14:paraId="4E1B6AFB" w14:textId="77777777" w:rsidR="00947618" w:rsidRPr="0045370D" w:rsidRDefault="00947618" w:rsidP="00947618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bdr w:val="nil"/>
        </w:rPr>
      </w:pPr>
      <w:r w:rsidRPr="00F67244">
        <w:rPr>
          <w:rFonts w:ascii="Times New Roman" w:eastAsia="Calibri" w:hAnsi="Times New Roman"/>
          <w:color w:val="000000"/>
          <w:sz w:val="24"/>
          <w:szCs w:val="24"/>
          <w:bdr w:val="nil"/>
        </w:rPr>
        <w:t>Бурения скважин, разработки нефтяных и газовых месторождений</w:t>
      </w:r>
    </w:p>
    <w:p w14:paraId="0CE401DE" w14:textId="77777777" w:rsidR="00947618" w:rsidRPr="0045370D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</w:p>
    <w:p w14:paraId="22285D98" w14:textId="5857DCB0" w:rsidR="00947618" w:rsidRPr="0045370D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Программа одобрена на заседании кафедры, от «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__</w:t>
      </w: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»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_______</w:t>
      </w:r>
      <w:proofErr w:type="gramStart"/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</w:t>
      </w:r>
      <w:r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 20</w:t>
      </w:r>
      <w:proofErr w:type="gramEnd"/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_____</w:t>
      </w: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г., протокол № 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__</w:t>
      </w: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019B4FB0" w14:textId="77777777" w:rsidR="00947618" w:rsidRPr="0045370D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</w:p>
    <w:p w14:paraId="3E4CC0A5" w14:textId="6BD5174B" w:rsidR="00947618" w:rsidRPr="0045370D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Заведующий кафедрой   </w:t>
      </w:r>
      <w:r w:rsidR="009210F8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</w:t>
      </w: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________________     </w:t>
      </w:r>
      <w:r w:rsidR="009210F8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                               </w:t>
      </w:r>
      <w:r w:rsidRPr="009B3745">
        <w:rPr>
          <w:rFonts w:ascii="Times New Roman" w:eastAsia="Calibri" w:hAnsi="Times New Roman"/>
          <w:color w:val="000000"/>
          <w:sz w:val="24"/>
          <w:szCs w:val="24"/>
          <w:u w:val="single"/>
          <w:bdr w:val="nil"/>
        </w:rPr>
        <w:t>Золотухин А.Б.</w:t>
      </w:r>
      <w:r w:rsidRPr="0045370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  </w:t>
      </w:r>
      <w:r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         </w:t>
      </w:r>
    </w:p>
    <w:p w14:paraId="21874C24" w14:textId="77777777" w:rsidR="00947618" w:rsidRPr="0045370D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right" w:pos="9639"/>
        </w:tabs>
        <w:spacing w:after="0" w:line="240" w:lineRule="auto"/>
        <w:rPr>
          <w:rFonts w:ascii="Times New Roman" w:eastAsia="Calibri" w:hAnsi="Times New Roman"/>
          <w:i/>
          <w:color w:val="000000"/>
          <w:sz w:val="20"/>
          <w:szCs w:val="20"/>
          <w:u w:color="000000"/>
          <w:bdr w:val="nil"/>
        </w:rPr>
      </w:pPr>
      <w:r w:rsidRPr="0045370D">
        <w:rPr>
          <w:rFonts w:ascii="Times New Roman" w:eastAsia="Calibri" w:hAnsi="Times New Roman"/>
          <w:i/>
          <w:color w:val="000000"/>
          <w:sz w:val="20"/>
          <w:szCs w:val="20"/>
          <w:u w:color="000000"/>
          <w:bdr w:val="nil"/>
        </w:rPr>
        <w:t xml:space="preserve">                                                              подпись                                 </w:t>
      </w:r>
      <w:r>
        <w:rPr>
          <w:rFonts w:ascii="Times New Roman" w:eastAsia="Calibri" w:hAnsi="Times New Roman"/>
          <w:i/>
          <w:color w:val="000000"/>
          <w:sz w:val="20"/>
          <w:szCs w:val="20"/>
          <w:u w:color="000000"/>
          <w:bdr w:val="nil"/>
        </w:rPr>
        <w:t xml:space="preserve">  </w:t>
      </w:r>
      <w:r w:rsidRPr="0045370D">
        <w:rPr>
          <w:rFonts w:ascii="Times New Roman" w:eastAsia="Calibri" w:hAnsi="Times New Roman"/>
          <w:i/>
          <w:color w:val="000000"/>
          <w:sz w:val="20"/>
          <w:szCs w:val="20"/>
          <w:u w:color="000000"/>
          <w:bdr w:val="nil"/>
        </w:rPr>
        <w:t xml:space="preserve">                                  Дата</w:t>
      </w:r>
    </w:p>
    <w:p w14:paraId="5E80C9FB" w14:textId="77777777" w:rsidR="00947618" w:rsidRPr="0045370D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</w:p>
    <w:p w14:paraId="0DABB71E" w14:textId="77777777" w:rsidR="00E25D70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Программа одобрена на заседании УМК УСП Высшей школы энергетики, нефти и газа</w:t>
      </w:r>
    </w:p>
    <w:p w14:paraId="0DD19846" w14:textId="50CD4CCE" w:rsidR="00947618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от </w:t>
      </w:r>
      <w:r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«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__</w:t>
      </w: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» 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_________</w:t>
      </w:r>
      <w:proofErr w:type="gramStart"/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</w:t>
      </w: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 20</w:t>
      </w:r>
      <w:proofErr w:type="gramEnd"/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_____</w:t>
      </w:r>
      <w:r w:rsidRPr="00FC6F5C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 г., протокол № </w:t>
      </w:r>
      <w:r w:rsidR="00E25D70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_</w:t>
      </w:r>
    </w:p>
    <w:p w14:paraId="3CCB7319" w14:textId="77777777" w:rsidR="00947618" w:rsidRPr="0045370D" w:rsidRDefault="00947618" w:rsidP="00947618">
      <w:pPr>
        <w:widowControl w:val="0"/>
        <w:pBdr>
          <w:top w:val="nil"/>
          <w:left w:val="nil"/>
          <w:right w:val="nil"/>
          <w:between w:val="nil"/>
          <w:bar w:val="nil"/>
        </w:pBd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2943"/>
        <w:gridCol w:w="432"/>
        <w:gridCol w:w="1552"/>
        <w:gridCol w:w="428"/>
        <w:gridCol w:w="3116"/>
        <w:gridCol w:w="284"/>
        <w:gridCol w:w="1310"/>
      </w:tblGrid>
      <w:tr w:rsidR="00947618" w:rsidRPr="0045370D" w14:paraId="4C7D92D6" w14:textId="77777777" w:rsidTr="009210F8">
        <w:trPr>
          <w:trHeight w:val="39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0B4C5D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 w:rsidRPr="0045370D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Председатель УМК</w:t>
            </w:r>
          </w:p>
        </w:tc>
        <w:tc>
          <w:tcPr>
            <w:tcW w:w="432" w:type="dxa"/>
            <w:vAlign w:val="bottom"/>
          </w:tcPr>
          <w:p w14:paraId="207D742A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E23B6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28" w:type="dxa"/>
            <w:vAlign w:val="bottom"/>
          </w:tcPr>
          <w:p w14:paraId="700CB649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9FF10" w14:textId="0A25E929" w:rsidR="00947618" w:rsidRPr="004B2F24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247ADBE9" w14:textId="77777777" w:rsidR="00947618" w:rsidRPr="0045370D" w:rsidRDefault="00947618" w:rsidP="0092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33DFB" w14:textId="6F084D2E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  <w:tr w:rsidR="00947618" w:rsidRPr="0045370D" w14:paraId="244C5BA8" w14:textId="77777777" w:rsidTr="009210F8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76EE9E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32" w:type="dxa"/>
            <w:vAlign w:val="center"/>
          </w:tcPr>
          <w:p w14:paraId="55ACD2D4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20E807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23724CA8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F38306" w14:textId="77777777" w:rsidR="00947618" w:rsidRPr="004B2F24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2F66DA7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D94582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45370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  <w:t>Дата</w:t>
            </w:r>
          </w:p>
        </w:tc>
      </w:tr>
      <w:tr w:rsidR="00947618" w:rsidRPr="0045370D" w14:paraId="0C79E69D" w14:textId="77777777" w:rsidTr="009210F8"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14:paraId="2064F4D4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32" w:type="dxa"/>
            <w:vAlign w:val="center"/>
          </w:tcPr>
          <w:p w14:paraId="5C1136B7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</w:tcPr>
          <w:p w14:paraId="1B6CF22F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428" w:type="dxa"/>
            <w:vAlign w:val="center"/>
          </w:tcPr>
          <w:p w14:paraId="3D93B789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66F4E107" w14:textId="77777777" w:rsidR="00947618" w:rsidRPr="004B2F24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B69B6B6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14:paraId="019356E9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  <w:tr w:rsidR="00947618" w:rsidRPr="0045370D" w14:paraId="276DB0FC" w14:textId="77777777" w:rsidTr="009210F8">
        <w:tc>
          <w:tcPr>
            <w:tcW w:w="2943" w:type="dxa"/>
            <w:tcBorders>
              <w:left w:val="nil"/>
              <w:bottom w:val="nil"/>
              <w:right w:val="nil"/>
            </w:tcBorders>
            <w:vAlign w:val="center"/>
          </w:tcPr>
          <w:p w14:paraId="3B90D0D4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 w:rsidRPr="0045370D"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Руководитель ОПОП ВО</w:t>
            </w:r>
          </w:p>
        </w:tc>
        <w:tc>
          <w:tcPr>
            <w:tcW w:w="432" w:type="dxa"/>
            <w:vAlign w:val="center"/>
          </w:tcPr>
          <w:p w14:paraId="3DA83869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14:paraId="7988D8C7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428" w:type="dxa"/>
            <w:vAlign w:val="center"/>
          </w:tcPr>
          <w:p w14:paraId="11F132D2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6D3764BF" w14:textId="37F6E3C0" w:rsidR="00947618" w:rsidRPr="004B2F24" w:rsidRDefault="00E25D70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Иконникова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</w:rPr>
              <w:t>Л.Н.</w:t>
            </w:r>
            <w:proofErr w:type="gramEnd"/>
          </w:p>
        </w:tc>
        <w:tc>
          <w:tcPr>
            <w:tcW w:w="284" w:type="dxa"/>
            <w:vAlign w:val="center"/>
          </w:tcPr>
          <w:p w14:paraId="0120F804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310" w:type="dxa"/>
            <w:tcBorders>
              <w:left w:val="nil"/>
              <w:bottom w:val="single" w:sz="4" w:space="0" w:color="auto"/>
            </w:tcBorders>
            <w:vAlign w:val="center"/>
          </w:tcPr>
          <w:p w14:paraId="68D751E5" w14:textId="2C85CF74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  <w:tr w:rsidR="00947618" w:rsidRPr="0045370D" w14:paraId="123B655F" w14:textId="77777777" w:rsidTr="009210F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B7CFA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32" w:type="dxa"/>
            <w:vAlign w:val="center"/>
          </w:tcPr>
          <w:p w14:paraId="3D665CF6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9108D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428" w:type="dxa"/>
            <w:vAlign w:val="center"/>
          </w:tcPr>
          <w:p w14:paraId="45CCBA21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D53B6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4C515125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2E516" w14:textId="77777777" w:rsidR="00947618" w:rsidRPr="0045370D" w:rsidRDefault="00947618" w:rsidP="00BB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45370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u w:color="000000"/>
                <w:bdr w:val="nil"/>
              </w:rPr>
              <w:t>Дата</w:t>
            </w:r>
          </w:p>
        </w:tc>
      </w:tr>
    </w:tbl>
    <w:p w14:paraId="0BACA1F7" w14:textId="77777777" w:rsidR="00947618" w:rsidRDefault="00947618" w:rsidP="0094761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</w:pPr>
    </w:p>
    <w:p w14:paraId="6F72594D" w14:textId="77777777" w:rsidR="00807BF7" w:rsidRDefault="00807BF7">
      <w:pPr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br w:type="page"/>
      </w:r>
    </w:p>
    <w:p w14:paraId="667E8690" w14:textId="3BED8E5B" w:rsidR="00807BF7" w:rsidRDefault="00807BF7" w:rsidP="00947618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07B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 xml:space="preserve">Программа учебной дисциплины </w:t>
      </w:r>
      <w:proofErr w:type="spellStart"/>
      <w:r w:rsidR="00A754D6" w:rsidRPr="00A754D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Physics</w:t>
      </w:r>
      <w:proofErr w:type="spellEnd"/>
      <w:r w:rsidR="00A754D6" w:rsidRPr="00A754D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</w:t>
      </w:r>
      <w:proofErr w:type="spellStart"/>
      <w:r w:rsidR="00A754D6" w:rsidRPr="00A754D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of</w:t>
      </w:r>
      <w:proofErr w:type="spellEnd"/>
      <w:r w:rsidR="00A754D6" w:rsidRPr="00A754D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</w:t>
      </w:r>
      <w:proofErr w:type="spellStart"/>
      <w:r w:rsidR="00A754D6" w:rsidRPr="00A754D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Reservoir</w:t>
      </w:r>
      <w:proofErr w:type="spellEnd"/>
      <w:r w:rsidR="00A754D6" w:rsidRPr="00A754D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Systems</w:t>
      </w:r>
      <w:r w:rsidR="00A754D6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</w:t>
      </w:r>
      <w:r w:rsidRPr="00807BF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14:paraId="329DFB0A" w14:textId="2F3057F5" w:rsidR="004D63FA" w:rsidRDefault="00864950" w:rsidP="00947618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DA3">
        <w:rPr>
          <w:rFonts w:ascii="Times New Roman" w:eastAsia="Calibri" w:hAnsi="Times New Roman" w:cs="Times New Roman"/>
          <w:sz w:val="24"/>
          <w:szCs w:val="24"/>
        </w:rPr>
        <w:t>Программа является элементом образовательной программы</w:t>
      </w:r>
      <w:r w:rsidRPr="007548B8">
        <w:rPr>
          <w:rFonts w:ascii="Times New Roman" w:eastAsia="Calibri" w:hAnsi="Times New Roman" w:cs="Times New Roman"/>
          <w:sz w:val="24"/>
          <w:szCs w:val="24"/>
        </w:rPr>
        <w:t xml:space="preserve"> 21.0</w:t>
      </w:r>
      <w:r w:rsidR="00E25D70">
        <w:rPr>
          <w:rFonts w:ascii="Times New Roman" w:eastAsia="Calibri" w:hAnsi="Times New Roman" w:cs="Times New Roman"/>
          <w:sz w:val="24"/>
          <w:szCs w:val="24"/>
        </w:rPr>
        <w:t>3</w:t>
      </w:r>
      <w:r w:rsidRPr="007548B8">
        <w:rPr>
          <w:rFonts w:ascii="Times New Roman" w:eastAsia="Calibri" w:hAnsi="Times New Roman" w:cs="Times New Roman"/>
          <w:sz w:val="24"/>
          <w:szCs w:val="24"/>
        </w:rPr>
        <w:t>.01 Нефтегазовое дело,</w:t>
      </w:r>
      <w:r w:rsidR="00E25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8B8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807BF7" w:rsidRPr="00807BF7">
        <w:rPr>
          <w:rFonts w:ascii="Times New Roman" w:eastAsia="Calibri" w:hAnsi="Times New Roman" w:cs="Times New Roman"/>
          <w:sz w:val="24"/>
          <w:szCs w:val="24"/>
        </w:rPr>
        <w:t xml:space="preserve">Эксплуатация и обслуживание объектов </w:t>
      </w:r>
      <w:r w:rsidR="00A754D6">
        <w:rPr>
          <w:rFonts w:ascii="Times New Roman" w:eastAsia="Calibri" w:hAnsi="Times New Roman" w:cs="Times New Roman"/>
          <w:sz w:val="24"/>
          <w:szCs w:val="24"/>
        </w:rPr>
        <w:t>добычи нефти</w:t>
      </w:r>
      <w:r w:rsidRPr="007548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7618" w:rsidRPr="00826A33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разработанной в соответствии с СУОС 21.0</w:t>
      </w:r>
      <w:r w:rsidR="00E25D70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3</w:t>
      </w:r>
      <w:r w:rsidR="00947618" w:rsidRPr="00826A33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.01 Нефтегазовое дело, утвержденного </w:t>
      </w:r>
      <w:r w:rsidR="00E25D70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_____________</w:t>
      </w:r>
      <w:r w:rsidR="00947618" w:rsidRPr="00826A33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 приказ № </w:t>
      </w:r>
      <w:r w:rsidR="00E25D70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___</w:t>
      </w:r>
    </w:p>
    <w:p w14:paraId="107B2785" w14:textId="1CF4AB3E" w:rsidR="0032134F" w:rsidRPr="00BC32DA" w:rsidRDefault="0032134F" w:rsidP="0032134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C32D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ЦЕЛИ ОСВОЕНИЯ ДИСЦИПЛИНЫ</w:t>
      </w:r>
    </w:p>
    <w:p w14:paraId="457C490E" w14:textId="36B5777B" w:rsidR="00D735B7" w:rsidRPr="00D735B7" w:rsidRDefault="00D735B7" w:rsidP="00D735B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735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Целями освоения дисциплины является приобретение студентами базовых знаний о коллекторских и фильтрационных свойствах горных пород, методах их определения и расчета, физических и физико-химических свойствах пластовых флюидов (жидкостей и газов), методах их определения и расчета в условиях залегания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знаний о математическом и компьютерном моделировании пластов и флюидов.</w:t>
      </w:r>
    </w:p>
    <w:p w14:paraId="629DFD2A" w14:textId="6AB573C9" w:rsidR="00807BF7" w:rsidRDefault="00D735B7" w:rsidP="00D735B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735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Она нацелена на подготовку студентов к решению производственных и научно-исследовательских задач, связанных с изучением залежей нефти и газа для дальнейшего проектирования систем разработки и управления процессами </w:t>
      </w:r>
      <w:proofErr w:type="spellStart"/>
      <w:r w:rsidRPr="00D735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нефтегазоотдачи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097AA54" w14:textId="77777777" w:rsidR="00D735B7" w:rsidRDefault="00D735B7" w:rsidP="00D735B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509F786" w14:textId="76A28D05" w:rsidR="00807BF7" w:rsidRPr="00807BF7" w:rsidRDefault="00807BF7" w:rsidP="00807BF7">
      <w:pPr>
        <w:numPr>
          <w:ilvl w:val="0"/>
          <w:numId w:val="21"/>
        </w:numPr>
        <w:spacing w:after="0" w:line="240" w:lineRule="auto"/>
        <w:ind w:hanging="11"/>
        <w:contextualSpacing/>
        <w:jc w:val="both"/>
        <w:rPr>
          <w:rFonts w:ascii="Times" w:hAnsi="Times"/>
          <w:sz w:val="24"/>
          <w:szCs w:val="24"/>
        </w:rPr>
      </w:pPr>
      <w:r w:rsidRPr="00807BF7">
        <w:rPr>
          <w:rFonts w:ascii="Times" w:hAnsi="Times"/>
          <w:b/>
          <w:sz w:val="24"/>
          <w:szCs w:val="24"/>
        </w:rPr>
        <w:t xml:space="preserve">КРАТКОЕ СОДЕРЖАНИЕ ДИСЦИПЛИНЫ </w:t>
      </w:r>
    </w:p>
    <w:p w14:paraId="7A69C59D" w14:textId="7D30B53B" w:rsidR="00807BF7" w:rsidRPr="00807BF7" w:rsidRDefault="00807BF7" w:rsidP="00807BF7">
      <w:pPr>
        <w:ind w:firstLine="720"/>
        <w:contextualSpacing/>
        <w:jc w:val="both"/>
        <w:rPr>
          <w:rFonts w:ascii="Times" w:hAnsi="Times"/>
          <w:sz w:val="24"/>
          <w:szCs w:val="24"/>
        </w:rPr>
      </w:pPr>
      <w:r w:rsidRPr="00807BF7">
        <w:rPr>
          <w:rFonts w:ascii="Times" w:hAnsi="Times"/>
          <w:sz w:val="24"/>
          <w:szCs w:val="24"/>
        </w:rPr>
        <w:t xml:space="preserve">Изучение дисциплины способствует пониманию студентами современных концепций и подходов к </w:t>
      </w:r>
      <w:r w:rsidR="002D3801">
        <w:rPr>
          <w:rFonts w:ascii="Times" w:hAnsi="Times"/>
          <w:sz w:val="24"/>
          <w:szCs w:val="24"/>
        </w:rPr>
        <w:t>изучению физики пластовых систем и математическому и компьютерному моделированию этих систем.</w:t>
      </w:r>
      <w:r w:rsidRPr="00807BF7">
        <w:rPr>
          <w:rFonts w:ascii="Times" w:hAnsi="Times"/>
          <w:sz w:val="24"/>
          <w:szCs w:val="24"/>
        </w:rPr>
        <w:t xml:space="preserve"> </w:t>
      </w:r>
    </w:p>
    <w:p w14:paraId="46CF147E" w14:textId="31C83D31" w:rsidR="00807BF7" w:rsidRPr="00807BF7" w:rsidRDefault="00807BF7" w:rsidP="002D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" w:hAnsi="Times"/>
          <w:bCs/>
          <w:sz w:val="24"/>
          <w:szCs w:val="24"/>
        </w:rPr>
      </w:pPr>
      <w:r w:rsidRPr="00807BF7">
        <w:rPr>
          <w:rFonts w:ascii="Times" w:hAnsi="Times"/>
          <w:sz w:val="24"/>
          <w:szCs w:val="24"/>
        </w:rPr>
        <w:t xml:space="preserve">Первый </w:t>
      </w:r>
      <w:r w:rsidR="0076174E">
        <w:rPr>
          <w:rFonts w:ascii="Times" w:hAnsi="Times"/>
          <w:sz w:val="24"/>
          <w:szCs w:val="24"/>
        </w:rPr>
        <w:t xml:space="preserve">и второй </w:t>
      </w:r>
      <w:r w:rsidRPr="00807BF7">
        <w:rPr>
          <w:rFonts w:ascii="Times" w:hAnsi="Times"/>
          <w:sz w:val="24"/>
          <w:szCs w:val="24"/>
        </w:rPr>
        <w:t xml:space="preserve">раздел программы посвящен </w:t>
      </w:r>
      <w:r w:rsidR="002D3801">
        <w:rPr>
          <w:rFonts w:ascii="Times" w:hAnsi="Times"/>
          <w:bCs/>
          <w:sz w:val="24"/>
          <w:szCs w:val="24"/>
        </w:rPr>
        <w:t>с</w:t>
      </w:r>
      <w:r w:rsidR="002D3801" w:rsidRPr="002D3801">
        <w:rPr>
          <w:rFonts w:ascii="Times" w:hAnsi="Times"/>
          <w:bCs/>
          <w:sz w:val="24"/>
          <w:szCs w:val="24"/>
        </w:rPr>
        <w:t>остав</w:t>
      </w:r>
      <w:r w:rsidR="002D3801">
        <w:rPr>
          <w:rFonts w:ascii="Times" w:hAnsi="Times"/>
          <w:bCs/>
          <w:sz w:val="24"/>
          <w:szCs w:val="24"/>
        </w:rPr>
        <w:t xml:space="preserve">у </w:t>
      </w:r>
      <w:r w:rsidR="002D3801" w:rsidRPr="002D3801">
        <w:rPr>
          <w:rFonts w:ascii="Times" w:hAnsi="Times"/>
          <w:bCs/>
          <w:sz w:val="24"/>
          <w:szCs w:val="24"/>
        </w:rPr>
        <w:t>и физические свой</w:t>
      </w:r>
      <w:r w:rsidR="002D3801">
        <w:rPr>
          <w:rFonts w:ascii="Times" w:hAnsi="Times"/>
          <w:bCs/>
          <w:sz w:val="24"/>
          <w:szCs w:val="24"/>
        </w:rPr>
        <w:t>с</w:t>
      </w:r>
      <w:r w:rsidR="002D3801" w:rsidRPr="002D3801">
        <w:rPr>
          <w:rFonts w:ascii="Times" w:hAnsi="Times"/>
          <w:bCs/>
          <w:sz w:val="24"/>
          <w:szCs w:val="24"/>
        </w:rPr>
        <w:t>тва</w:t>
      </w:r>
      <w:r w:rsidR="002D3801">
        <w:rPr>
          <w:rFonts w:ascii="Times" w:hAnsi="Times"/>
          <w:bCs/>
          <w:sz w:val="24"/>
          <w:szCs w:val="24"/>
        </w:rPr>
        <w:t>м</w:t>
      </w:r>
      <w:r w:rsidR="002D3801" w:rsidRPr="002D3801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="002D3801" w:rsidRPr="002D3801">
        <w:rPr>
          <w:rFonts w:ascii="Times" w:hAnsi="Times"/>
          <w:bCs/>
          <w:sz w:val="24"/>
          <w:szCs w:val="24"/>
        </w:rPr>
        <w:t>нефтей</w:t>
      </w:r>
      <w:proofErr w:type="spellEnd"/>
      <w:r w:rsidR="002D3801" w:rsidRPr="002D3801">
        <w:rPr>
          <w:rFonts w:ascii="Times" w:hAnsi="Times"/>
          <w:bCs/>
          <w:sz w:val="24"/>
          <w:szCs w:val="24"/>
        </w:rPr>
        <w:t>, метод</w:t>
      </w:r>
      <w:r w:rsidR="002D3801">
        <w:rPr>
          <w:rFonts w:ascii="Times" w:hAnsi="Times"/>
          <w:bCs/>
          <w:sz w:val="24"/>
          <w:szCs w:val="24"/>
        </w:rPr>
        <w:t>ам</w:t>
      </w:r>
      <w:r w:rsidR="002D3801" w:rsidRPr="002D3801">
        <w:rPr>
          <w:rFonts w:ascii="Times" w:hAnsi="Times"/>
          <w:bCs/>
          <w:sz w:val="24"/>
          <w:szCs w:val="24"/>
        </w:rPr>
        <w:t xml:space="preserve"> их исследования: состав </w:t>
      </w:r>
      <w:proofErr w:type="spellStart"/>
      <w:r w:rsidR="002D3801" w:rsidRPr="002D3801">
        <w:rPr>
          <w:rFonts w:ascii="Times" w:hAnsi="Times"/>
          <w:bCs/>
          <w:sz w:val="24"/>
          <w:szCs w:val="24"/>
        </w:rPr>
        <w:t>нефтей</w:t>
      </w:r>
      <w:proofErr w:type="spellEnd"/>
      <w:r w:rsidR="002D3801" w:rsidRPr="002D3801">
        <w:rPr>
          <w:rFonts w:ascii="Times" w:hAnsi="Times"/>
          <w:bCs/>
          <w:sz w:val="24"/>
          <w:szCs w:val="24"/>
        </w:rPr>
        <w:t xml:space="preserve">, плотность, вязкость, давление насыщения, </w:t>
      </w:r>
      <w:proofErr w:type="spellStart"/>
      <w:r w:rsidR="002D3801" w:rsidRPr="002D3801">
        <w:rPr>
          <w:rFonts w:ascii="Times" w:hAnsi="Times"/>
          <w:bCs/>
          <w:sz w:val="24"/>
          <w:szCs w:val="24"/>
        </w:rPr>
        <w:t>газосодержание</w:t>
      </w:r>
      <w:proofErr w:type="spellEnd"/>
      <w:r w:rsidR="002D3801" w:rsidRPr="002D3801">
        <w:rPr>
          <w:rFonts w:ascii="Times" w:hAnsi="Times"/>
          <w:bCs/>
          <w:sz w:val="24"/>
          <w:szCs w:val="24"/>
        </w:rPr>
        <w:t xml:space="preserve"> и другие свойства. Методы исследований </w:t>
      </w:r>
      <w:proofErr w:type="spellStart"/>
      <w:r w:rsidR="002D3801" w:rsidRPr="002D3801">
        <w:rPr>
          <w:rFonts w:ascii="Times" w:hAnsi="Times"/>
          <w:bCs/>
          <w:sz w:val="24"/>
          <w:szCs w:val="24"/>
        </w:rPr>
        <w:t>нефтей</w:t>
      </w:r>
      <w:proofErr w:type="spellEnd"/>
      <w:r w:rsidR="002D3801" w:rsidRPr="002D3801">
        <w:rPr>
          <w:rFonts w:ascii="Times" w:hAnsi="Times"/>
          <w:bCs/>
          <w:sz w:val="24"/>
          <w:szCs w:val="24"/>
        </w:rPr>
        <w:t>.</w:t>
      </w:r>
      <w:r w:rsidR="002D3801">
        <w:rPr>
          <w:rFonts w:ascii="Times" w:hAnsi="Times"/>
          <w:bCs/>
          <w:sz w:val="24"/>
          <w:szCs w:val="24"/>
        </w:rPr>
        <w:t xml:space="preserve"> </w:t>
      </w:r>
      <w:r w:rsidR="002D3801" w:rsidRPr="002D3801">
        <w:rPr>
          <w:rFonts w:ascii="Times" w:hAnsi="Times"/>
          <w:bCs/>
          <w:sz w:val="24"/>
          <w:szCs w:val="24"/>
        </w:rPr>
        <w:t>Фазовые состояния углеводородных систем: диаграммы фазового состояния (нефть-вода, нефть-газ, нефть-вода-газ).</w:t>
      </w:r>
      <w:r w:rsidR="002D3801">
        <w:rPr>
          <w:rFonts w:ascii="Times" w:hAnsi="Times"/>
          <w:bCs/>
          <w:sz w:val="24"/>
          <w:szCs w:val="24"/>
        </w:rPr>
        <w:t xml:space="preserve"> </w:t>
      </w:r>
      <w:r w:rsidR="002D3801" w:rsidRPr="002D3801">
        <w:rPr>
          <w:rFonts w:ascii="Times" w:hAnsi="Times"/>
          <w:bCs/>
          <w:sz w:val="24"/>
          <w:szCs w:val="24"/>
        </w:rPr>
        <w:t xml:space="preserve">Молекулярно-поверхностные свойства систем нефть-газ-вода-порода: смачивание, краевой угол смачивания, капиллярное давление, функция </w:t>
      </w:r>
      <w:proofErr w:type="spellStart"/>
      <w:r w:rsidR="002D3801" w:rsidRPr="002D3801">
        <w:rPr>
          <w:rFonts w:ascii="Times" w:hAnsi="Times"/>
          <w:bCs/>
          <w:sz w:val="24"/>
          <w:szCs w:val="24"/>
        </w:rPr>
        <w:t>Леверетта</w:t>
      </w:r>
      <w:proofErr w:type="spellEnd"/>
      <w:r w:rsidR="002D3801" w:rsidRPr="002D3801">
        <w:rPr>
          <w:rFonts w:ascii="Times" w:hAnsi="Times"/>
          <w:bCs/>
          <w:sz w:val="24"/>
          <w:szCs w:val="24"/>
        </w:rPr>
        <w:t>.</w:t>
      </w:r>
    </w:p>
    <w:p w14:paraId="1151F460" w14:textId="5C663BCD" w:rsidR="00807BF7" w:rsidRPr="00807BF7" w:rsidRDefault="0076174E" w:rsidP="0080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Третий</w:t>
      </w:r>
      <w:r w:rsidR="00807BF7" w:rsidRPr="00807BF7">
        <w:rPr>
          <w:rFonts w:ascii="Times" w:hAnsi="Times"/>
          <w:sz w:val="24"/>
          <w:szCs w:val="24"/>
        </w:rPr>
        <w:t xml:space="preserve"> раздел программы </w:t>
      </w:r>
      <w:r w:rsidR="002D3801">
        <w:rPr>
          <w:rFonts w:ascii="Times" w:hAnsi="Times"/>
          <w:sz w:val="24"/>
          <w:szCs w:val="24"/>
        </w:rPr>
        <w:t>изучает ф</w:t>
      </w:r>
      <w:r w:rsidR="002D3801" w:rsidRPr="002D3801">
        <w:rPr>
          <w:rFonts w:ascii="Times" w:hAnsi="Times"/>
          <w:sz w:val="24"/>
          <w:szCs w:val="24"/>
        </w:rPr>
        <w:t>изические основы вытеснения нефти водой и газом из пористых сред: коэффициент вытеснения нефти водой, относительные фазовые проницаемости, Закон Дарси. Влияние свойств пластовых флюидов на относительную проницаемость</w:t>
      </w:r>
      <w:r w:rsidR="002D3801">
        <w:rPr>
          <w:rFonts w:ascii="Times" w:hAnsi="Times"/>
          <w:sz w:val="24"/>
          <w:szCs w:val="24"/>
        </w:rPr>
        <w:t>, а также физику горных пород.</w:t>
      </w:r>
    </w:p>
    <w:p w14:paraId="1018CF1C" w14:textId="439E9260" w:rsidR="00807BF7" w:rsidRPr="00807BF7" w:rsidRDefault="0076174E" w:rsidP="0080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Четвертый</w:t>
      </w:r>
      <w:r w:rsidR="00807BF7" w:rsidRPr="00807BF7">
        <w:rPr>
          <w:rFonts w:ascii="Times" w:hAnsi="Times"/>
          <w:sz w:val="24"/>
          <w:szCs w:val="24"/>
        </w:rPr>
        <w:t xml:space="preserve"> раздел посвящен интегрированным операциям, информационным технологиям, высокотехнологическим решениям и практическим примеры использования высокотехнологичных решений при </w:t>
      </w:r>
      <w:r>
        <w:rPr>
          <w:rFonts w:ascii="Times" w:hAnsi="Times"/>
          <w:sz w:val="24"/>
          <w:szCs w:val="24"/>
        </w:rPr>
        <w:t>математическом и компьютерном моделировании пластовых систем. Показаны примеры моделирования.</w:t>
      </w:r>
    </w:p>
    <w:p w14:paraId="21FDB137" w14:textId="35624D9C" w:rsidR="0076174E" w:rsidRDefault="0076174E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17482042" w14:textId="77777777" w:rsidR="00807BF7" w:rsidRPr="00807BF7" w:rsidRDefault="00807BF7" w:rsidP="00807BF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9896B45" w14:textId="77777777" w:rsidR="00807BF7" w:rsidRDefault="00807BF7" w:rsidP="00807BF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970F679" w14:textId="77777777" w:rsidR="00807BF7" w:rsidRPr="00807BF7" w:rsidRDefault="0032134F" w:rsidP="00807BF7">
      <w:pPr>
        <w:numPr>
          <w:ilvl w:val="0"/>
          <w:numId w:val="23"/>
        </w:numPr>
        <w:tabs>
          <w:tab w:val="clear" w:pos="1069"/>
          <w:tab w:val="num" w:pos="927"/>
        </w:tabs>
        <w:ind w:left="927" w:hanging="218"/>
        <w:contextualSpacing/>
        <w:jc w:val="both"/>
        <w:rPr>
          <w:rFonts w:ascii="Times" w:hAnsi="Times"/>
          <w:b/>
          <w:sz w:val="24"/>
          <w:szCs w:val="24"/>
        </w:rPr>
      </w:pPr>
      <w:r w:rsidRPr="00807BF7">
        <w:rPr>
          <w:rFonts w:ascii="Times" w:hAnsi="Times" w:cs="Times New Roman"/>
          <w:b/>
          <w:sz w:val="24"/>
          <w:szCs w:val="24"/>
        </w:rPr>
        <w:t> </w:t>
      </w:r>
      <w:r w:rsidR="00807BF7" w:rsidRPr="00807BF7">
        <w:rPr>
          <w:rFonts w:ascii="Times" w:hAnsi="Times"/>
          <w:b/>
          <w:sz w:val="24"/>
          <w:szCs w:val="24"/>
        </w:rPr>
        <w:t>РЕЗУЛЬТАТЫ ОБУЧЕНИЯ ПО ДИСЦИПЛИНЕ</w:t>
      </w:r>
    </w:p>
    <w:p w14:paraId="4DEDDDE9" w14:textId="0CCA9C5C" w:rsidR="0032134F" w:rsidRPr="00807BF7" w:rsidRDefault="00807BF7" w:rsidP="00807BF7">
      <w:pPr>
        <w:ind w:hanging="218"/>
        <w:jc w:val="both"/>
        <w:rPr>
          <w:rFonts w:ascii="Times" w:eastAsia="Calibri" w:hAnsi="Times"/>
          <w:sz w:val="24"/>
          <w:szCs w:val="24"/>
        </w:rPr>
      </w:pPr>
      <w:r w:rsidRPr="00807BF7">
        <w:rPr>
          <w:rFonts w:ascii="Times" w:eastAsia="Calibri" w:hAnsi="Times"/>
          <w:sz w:val="24"/>
          <w:szCs w:val="24"/>
        </w:rPr>
        <w:t>В результате освоения дисциплины у студента формируются следующие компетенции: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6"/>
        <w:gridCol w:w="1843"/>
        <w:gridCol w:w="1701"/>
        <w:gridCol w:w="1134"/>
        <w:gridCol w:w="4154"/>
      </w:tblGrid>
      <w:tr w:rsidR="0076174E" w:rsidRPr="0076174E" w14:paraId="2D64DF60" w14:textId="77777777" w:rsidTr="006B4B86">
        <w:trPr>
          <w:trHeight w:val="418"/>
          <w:jc w:val="center"/>
        </w:trPr>
        <w:tc>
          <w:tcPr>
            <w:tcW w:w="896" w:type="dxa"/>
            <w:vAlign w:val="center"/>
          </w:tcPr>
          <w:p w14:paraId="0A38AA7D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Код</w:t>
            </w:r>
          </w:p>
          <w:p w14:paraId="3AF1372E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proofErr w:type="gramStart"/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компе-</w:t>
            </w:r>
            <w:proofErr w:type="spellStart"/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52DEBB46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Формулировка</w:t>
            </w:r>
          </w:p>
          <w:p w14:paraId="45C344EC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14:paraId="6F37D910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Индикатор достижения компетенции</w:t>
            </w:r>
          </w:p>
        </w:tc>
        <w:tc>
          <w:tcPr>
            <w:tcW w:w="5288" w:type="dxa"/>
            <w:gridSpan w:val="2"/>
            <w:vAlign w:val="center"/>
          </w:tcPr>
          <w:p w14:paraId="4C8F3804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Результаты обучения</w:t>
            </w:r>
          </w:p>
        </w:tc>
      </w:tr>
      <w:tr w:rsidR="0076174E" w:rsidRPr="0076174E" w14:paraId="4C9B885B" w14:textId="77777777" w:rsidTr="006B4B86">
        <w:trPr>
          <w:trHeight w:val="757"/>
          <w:jc w:val="center"/>
        </w:trPr>
        <w:tc>
          <w:tcPr>
            <w:tcW w:w="896" w:type="dxa"/>
            <w:vMerge w:val="restart"/>
            <w:vAlign w:val="center"/>
          </w:tcPr>
          <w:p w14:paraId="11DA2B43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ПК-4</w:t>
            </w:r>
          </w:p>
        </w:tc>
        <w:tc>
          <w:tcPr>
            <w:tcW w:w="1843" w:type="dxa"/>
            <w:vMerge w:val="restart"/>
            <w:vAlign w:val="center"/>
          </w:tcPr>
          <w:p w14:paraId="79BA6474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u w:color="000000"/>
                <w:bdr w:val="nil"/>
                <w:lang w:eastAsia="ru-RU" w:bidi="ru-RU"/>
              </w:rPr>
              <w:t>Способен осуществлять оперативное сопровождение технологических процессов в соответствии с выбранной сферой профессиональной деятельности</w:t>
            </w:r>
          </w:p>
        </w:tc>
        <w:tc>
          <w:tcPr>
            <w:tcW w:w="1701" w:type="dxa"/>
            <w:vMerge w:val="restart"/>
          </w:tcPr>
          <w:p w14:paraId="7EACC267" w14:textId="77777777" w:rsidR="0076174E" w:rsidRPr="0076174E" w:rsidRDefault="0076174E" w:rsidP="0076174E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  <w:tab w:val="left" w:pos="324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" w:eastAsia="Calibri" w:hAnsi="Times" w:cs="Times"/>
                <w:sz w:val="20"/>
                <w:szCs w:val="20"/>
                <w:u w:color="000000"/>
                <w:bdr w:val="none" w:sz="0" w:space="0" w:color="auto" w:frame="1"/>
              </w:rPr>
            </w:pPr>
            <w:r w:rsidRPr="0076174E">
              <w:rPr>
                <w:rFonts w:ascii="Times" w:eastAsia="Calibri" w:hAnsi="Times" w:cs="Times"/>
                <w:sz w:val="20"/>
                <w:szCs w:val="20"/>
                <w:u w:color="000000"/>
              </w:rPr>
              <w:t xml:space="preserve">Владеет навыками </w:t>
            </w:r>
            <w:r w:rsidRPr="0076174E">
              <w:rPr>
                <w:rFonts w:ascii="Times" w:eastAsia="Calibri" w:hAnsi="Times" w:cs="Times"/>
                <w:sz w:val="20"/>
                <w:szCs w:val="20"/>
                <w:u w:color="000000"/>
                <w:bdr w:val="none" w:sz="0" w:space="0" w:color="auto" w:frame="1"/>
              </w:rPr>
              <w:t>оперативного сопровождения технологических процессов в соответствии с выбранной сферой профессиональной деятельности;</w:t>
            </w:r>
          </w:p>
          <w:p w14:paraId="44AAEAD2" w14:textId="77777777" w:rsidR="0076174E" w:rsidRPr="0076174E" w:rsidRDefault="0076174E" w:rsidP="0076174E">
            <w:pPr>
              <w:tabs>
                <w:tab w:val="left" w:pos="175"/>
                <w:tab w:val="left" w:pos="324"/>
              </w:tabs>
              <w:spacing w:after="0" w:line="240" w:lineRule="auto"/>
              <w:ind w:left="176"/>
              <w:contextualSpacing/>
              <w:jc w:val="both"/>
              <w:rPr>
                <w:rFonts w:ascii="Times" w:eastAsia="Calibri" w:hAnsi="Times" w:cs="Times"/>
                <w:sz w:val="20"/>
                <w:szCs w:val="20"/>
                <w:u w:color="000000"/>
                <w:bdr w:val="none" w:sz="0" w:space="0" w:color="auto" w:frame="1"/>
              </w:rPr>
            </w:pPr>
          </w:p>
          <w:p w14:paraId="6BFF4870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  <w:tab w:val="left" w:pos="324"/>
              </w:tabs>
              <w:spacing w:after="0" w:line="240" w:lineRule="auto"/>
              <w:contextualSpacing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ru-RU"/>
              </w:rPr>
            </w:pPr>
            <w:r w:rsidRPr="0076174E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Принимает исполнительские решения при разбросе мнений и определяет порядок выполнения работ.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8ADBD6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Знать/ понимать</w:t>
            </w:r>
          </w:p>
        </w:tc>
        <w:tc>
          <w:tcPr>
            <w:tcW w:w="4154" w:type="dxa"/>
            <w:vAlign w:val="center"/>
          </w:tcPr>
          <w:p w14:paraId="592070FD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физико-гидродинамические процессы, происходящие в пласте при эксплуатации скважин различного назначения и их влияние на </w:t>
            </w:r>
            <w:r w:rsidRPr="0076174E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производственные показатели подразделений по добыче углеводородного сырья</w:t>
            </w:r>
          </w:p>
        </w:tc>
      </w:tr>
      <w:tr w:rsidR="0076174E" w:rsidRPr="0076174E" w14:paraId="4F17C078" w14:textId="77777777" w:rsidTr="006B4B86">
        <w:trPr>
          <w:trHeight w:val="216"/>
          <w:jc w:val="center"/>
        </w:trPr>
        <w:tc>
          <w:tcPr>
            <w:tcW w:w="896" w:type="dxa"/>
            <w:vMerge/>
            <w:vAlign w:val="center"/>
          </w:tcPr>
          <w:p w14:paraId="05CADADC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23AEE8E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701" w:type="dxa"/>
            <w:vMerge/>
          </w:tcPr>
          <w:p w14:paraId="39DEA61D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9768EC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Уметь/ применять</w:t>
            </w:r>
          </w:p>
        </w:tc>
        <w:tc>
          <w:tcPr>
            <w:tcW w:w="4154" w:type="dxa"/>
            <w:vAlign w:val="center"/>
          </w:tcPr>
          <w:p w14:paraId="24A0FD07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оценивать влияние физико-гидродинамические процессы, происходящие в пласте при эксплуатации скважин различного назначения</w:t>
            </w:r>
          </w:p>
        </w:tc>
      </w:tr>
      <w:tr w:rsidR="0076174E" w:rsidRPr="0076174E" w14:paraId="54B7D3EA" w14:textId="77777777" w:rsidTr="006B4B86">
        <w:trPr>
          <w:trHeight w:val="2062"/>
          <w:jc w:val="center"/>
        </w:trPr>
        <w:tc>
          <w:tcPr>
            <w:tcW w:w="896" w:type="dxa"/>
            <w:vMerge w:val="restart"/>
            <w:vAlign w:val="center"/>
          </w:tcPr>
          <w:p w14:paraId="5D3FAE02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ПК-5</w:t>
            </w:r>
          </w:p>
        </w:tc>
        <w:tc>
          <w:tcPr>
            <w:tcW w:w="1843" w:type="dxa"/>
            <w:vMerge w:val="restart"/>
            <w:vAlign w:val="center"/>
          </w:tcPr>
          <w:p w14:paraId="6F036A93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Cs/>
                <w:color w:val="000000"/>
                <w:sz w:val="20"/>
                <w:szCs w:val="20"/>
                <w:u w:color="000000"/>
                <w:bdr w:val="nil"/>
                <w:lang w:eastAsia="ru-RU" w:bidi="ru-RU"/>
              </w:rPr>
              <w:t>Способен оформлять технологическую, техническую, промысловую документацию по обслуживанию и эксплуатации объектов нефтегазовой отрасли в соответствии с выбранной сферой профессиональной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14:paraId="711C8029" w14:textId="7753710A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Формирует заявки на промысловые исследования, потребность в материалах, вести и пользоваться промысловой документацией и отчетностью;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6DA159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Знать/ понимать</w:t>
            </w:r>
          </w:p>
        </w:tc>
        <w:tc>
          <w:tcPr>
            <w:tcW w:w="4154" w:type="dxa"/>
            <w:vAlign w:val="center"/>
          </w:tcPr>
          <w:p w14:paraId="21D3C84C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принципы и правила заполнения ряда типовых нормативных документов, регламентирующих проведение экспериментов по определению основных коллекторских свойств пласта и насыщающего его флюида</w:t>
            </w:r>
          </w:p>
        </w:tc>
      </w:tr>
      <w:tr w:rsidR="0076174E" w:rsidRPr="0076174E" w14:paraId="33FD3C56" w14:textId="77777777" w:rsidTr="006B4B86">
        <w:trPr>
          <w:trHeight w:val="1492"/>
          <w:jc w:val="center"/>
        </w:trPr>
        <w:tc>
          <w:tcPr>
            <w:tcW w:w="896" w:type="dxa"/>
            <w:vMerge/>
            <w:vAlign w:val="center"/>
          </w:tcPr>
          <w:p w14:paraId="2B499CB7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20DD0C0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70E3F67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A30A3D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Уметь/ применять</w:t>
            </w:r>
          </w:p>
        </w:tc>
        <w:tc>
          <w:tcPr>
            <w:tcW w:w="4154" w:type="dxa"/>
            <w:vAlign w:val="center"/>
          </w:tcPr>
          <w:p w14:paraId="51CCAC5D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составлять в соответствии с установленными требованиями типовые нормативные документы, регламентирующие проведение экспериментов по определению основных коллекторских свойств пласта и насыщающего его флюида</w:t>
            </w:r>
          </w:p>
        </w:tc>
      </w:tr>
      <w:tr w:rsidR="0076174E" w:rsidRPr="0076174E" w14:paraId="1633D8B9" w14:textId="77777777" w:rsidTr="006B4B86">
        <w:trPr>
          <w:trHeight w:val="1493"/>
          <w:jc w:val="center"/>
        </w:trPr>
        <w:tc>
          <w:tcPr>
            <w:tcW w:w="896" w:type="dxa"/>
            <w:vMerge w:val="restart"/>
            <w:vAlign w:val="center"/>
          </w:tcPr>
          <w:p w14:paraId="15006CD6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ПК-13</w:t>
            </w:r>
          </w:p>
        </w:tc>
        <w:tc>
          <w:tcPr>
            <w:tcW w:w="1843" w:type="dxa"/>
            <w:vMerge w:val="restart"/>
            <w:vAlign w:val="center"/>
          </w:tcPr>
          <w:p w14:paraId="4C5C0D0E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eastAsia="ru-RU" w:bidi="ru-RU"/>
              </w:rPr>
              <w:t>С</w:t>
            </w:r>
            <w:r w:rsidRPr="0076174E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eastAsia="ru-RU" w:bidi="ru-RU"/>
              </w:rPr>
              <w:t>пособен выполнять работы по составлению проектной, служебной документации в соответствии с выбранной сферой профессиональной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14:paraId="026DBE96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ru-RU"/>
              </w:rPr>
              <w:t>Применяет нормативные документы, стандарты, действующие инструкции, методики проектирования в нефтегазовой отрасли при составлении проектной, служебной документации;</w:t>
            </w:r>
          </w:p>
        </w:tc>
        <w:tc>
          <w:tcPr>
            <w:tcW w:w="1134" w:type="dxa"/>
            <w:vAlign w:val="center"/>
          </w:tcPr>
          <w:p w14:paraId="47353491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Знать/ понимать</w:t>
            </w:r>
          </w:p>
        </w:tc>
        <w:tc>
          <w:tcPr>
            <w:tcW w:w="4154" w:type="dxa"/>
            <w:vAlign w:val="center"/>
          </w:tcPr>
          <w:p w14:paraId="5F2E81BB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влияние </w:t>
            </w: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физико-гидродинамических процессов, происходящих в пласте при эксплуатации скважин различного назначения на эффективность добычи углеводородного сырья</w:t>
            </w:r>
          </w:p>
        </w:tc>
      </w:tr>
      <w:tr w:rsidR="0076174E" w:rsidRPr="0076174E" w14:paraId="105B5132" w14:textId="77777777" w:rsidTr="006B4B86">
        <w:trPr>
          <w:trHeight w:val="1492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14:paraId="5E0DF95D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9243B8D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E0D7719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59EE2FB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Уметь/ применять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14:paraId="7B769C69" w14:textId="77777777" w:rsidR="0076174E" w:rsidRPr="0076174E" w:rsidRDefault="0076174E" w:rsidP="0076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76174E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оценивать влияние физико-гидродинамические процессы, происходящие в пласте при эксплуатации скважин различного назначения </w:t>
            </w:r>
            <w:r w:rsidRPr="0076174E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на эффективность добычи углеводородного сырья</w:t>
            </w:r>
          </w:p>
        </w:tc>
      </w:tr>
    </w:tbl>
    <w:p w14:paraId="50CEE12D" w14:textId="77777777" w:rsidR="0076174E" w:rsidRDefault="0076174E" w:rsidP="00FE71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11B0" w14:textId="77777777" w:rsidR="0076174E" w:rsidRDefault="00761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0C7768" w14:textId="2BA14D52" w:rsidR="00FE7149" w:rsidRPr="00FE7149" w:rsidRDefault="00FE7149" w:rsidP="00FE71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49">
        <w:rPr>
          <w:rFonts w:ascii="Times New Roman" w:hAnsi="Times New Roman" w:cs="Times New Roman"/>
          <w:b/>
          <w:sz w:val="24"/>
          <w:szCs w:val="24"/>
        </w:rPr>
        <w:lastRenderedPageBreak/>
        <w:t>4. МЕСТО ДИСЦИПЛИНЫ В СТРУКТУРЕ ОБРАЗОВАТЕЛЬНОЙ ПРОГРАММЫ.</w:t>
      </w:r>
    </w:p>
    <w:p w14:paraId="696605C2" w14:textId="42037062" w:rsidR="00217942" w:rsidRPr="00217942" w:rsidRDefault="00217942" w:rsidP="002179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42">
        <w:rPr>
          <w:rFonts w:ascii="Times New Roman" w:hAnsi="Times New Roman" w:cs="Times New Roman"/>
          <w:bCs/>
          <w:sz w:val="24"/>
          <w:szCs w:val="24"/>
        </w:rPr>
        <w:t xml:space="preserve">Настоящая дисциплина относится к части, формируемой участниками </w:t>
      </w:r>
      <w:proofErr w:type="gramStart"/>
      <w:r w:rsidRPr="00217942">
        <w:rPr>
          <w:rFonts w:ascii="Times New Roman" w:hAnsi="Times New Roman" w:cs="Times New Roman"/>
          <w:bCs/>
          <w:sz w:val="24"/>
          <w:szCs w:val="24"/>
        </w:rPr>
        <w:t>образователь-</w:t>
      </w:r>
      <w:proofErr w:type="spellStart"/>
      <w:r w:rsidRPr="00217942">
        <w:rPr>
          <w:rFonts w:ascii="Times New Roman" w:hAnsi="Times New Roman" w:cs="Times New Roman"/>
          <w:bCs/>
          <w:sz w:val="24"/>
          <w:szCs w:val="24"/>
        </w:rPr>
        <w:t>ных</w:t>
      </w:r>
      <w:proofErr w:type="spellEnd"/>
      <w:proofErr w:type="gramEnd"/>
      <w:r w:rsidRPr="00217942">
        <w:rPr>
          <w:rFonts w:ascii="Times New Roman" w:hAnsi="Times New Roman" w:cs="Times New Roman"/>
          <w:bCs/>
          <w:sz w:val="24"/>
          <w:szCs w:val="24"/>
        </w:rPr>
        <w:t xml:space="preserve"> отношений Блока </w:t>
      </w:r>
      <w:r>
        <w:rPr>
          <w:rFonts w:ascii="Times New Roman" w:hAnsi="Times New Roman" w:cs="Times New Roman"/>
          <w:bCs/>
          <w:sz w:val="24"/>
          <w:szCs w:val="24"/>
        </w:rPr>
        <w:t>дисциплин по выбору</w:t>
      </w:r>
      <w:r w:rsidRPr="00217942">
        <w:rPr>
          <w:rFonts w:ascii="Times New Roman" w:hAnsi="Times New Roman" w:cs="Times New Roman"/>
          <w:bCs/>
          <w:sz w:val="24"/>
          <w:szCs w:val="24"/>
        </w:rPr>
        <w:t>, обеспечивающей формирование ПК–4, ПК–5, ПК-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217942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учебным планом.</w:t>
      </w:r>
    </w:p>
    <w:p w14:paraId="09F7D885" w14:textId="77777777" w:rsidR="00217942" w:rsidRPr="00217942" w:rsidRDefault="00217942" w:rsidP="002179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42">
        <w:rPr>
          <w:rFonts w:ascii="Times New Roman" w:hAnsi="Times New Roman" w:cs="Times New Roman"/>
          <w:bCs/>
          <w:sz w:val="24"/>
          <w:szCs w:val="24"/>
        </w:rPr>
        <w:t xml:space="preserve">Изучение дисциплины базируется на результатах обучения по следующим </w:t>
      </w:r>
      <w:proofErr w:type="spellStart"/>
      <w:proofErr w:type="gramStart"/>
      <w:r w:rsidRPr="00217942">
        <w:rPr>
          <w:rFonts w:ascii="Times New Roman" w:hAnsi="Times New Roman" w:cs="Times New Roman"/>
          <w:bCs/>
          <w:sz w:val="24"/>
          <w:szCs w:val="24"/>
        </w:rPr>
        <w:t>дисципли</w:t>
      </w:r>
      <w:proofErr w:type="spellEnd"/>
      <w:r w:rsidRPr="00217942">
        <w:rPr>
          <w:rFonts w:ascii="Times New Roman" w:hAnsi="Times New Roman" w:cs="Times New Roman"/>
          <w:bCs/>
          <w:sz w:val="24"/>
          <w:szCs w:val="24"/>
        </w:rPr>
        <w:t>-нам</w:t>
      </w:r>
      <w:proofErr w:type="gramEnd"/>
      <w:r w:rsidRPr="00217942">
        <w:rPr>
          <w:rFonts w:ascii="Times New Roman" w:hAnsi="Times New Roman" w:cs="Times New Roman"/>
          <w:bCs/>
          <w:sz w:val="24"/>
          <w:szCs w:val="24"/>
        </w:rPr>
        <w:t xml:space="preserve"> учебного плана: «Высшая математика», «Физика», «Геология нефти и газа».</w:t>
      </w:r>
    </w:p>
    <w:p w14:paraId="1D4C9D8E" w14:textId="7667B1C9" w:rsidR="00FE7149" w:rsidRDefault="00217942" w:rsidP="0021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942">
        <w:rPr>
          <w:rFonts w:ascii="Times New Roman" w:hAnsi="Times New Roman" w:cs="Times New Roman"/>
          <w:bCs/>
          <w:sz w:val="24"/>
          <w:szCs w:val="24"/>
        </w:rPr>
        <w:t xml:space="preserve">Дисциплина создает теоретическую и практическую основу в изучении последующих дисциплин, </w:t>
      </w:r>
      <w:proofErr w:type="gramStart"/>
      <w:r w:rsidRPr="00217942">
        <w:rPr>
          <w:rFonts w:ascii="Times New Roman" w:hAnsi="Times New Roman" w:cs="Times New Roman"/>
          <w:bCs/>
          <w:sz w:val="24"/>
          <w:szCs w:val="24"/>
        </w:rPr>
        <w:t>практик,  и</w:t>
      </w:r>
      <w:proofErr w:type="gramEnd"/>
      <w:r w:rsidRPr="00217942">
        <w:rPr>
          <w:rFonts w:ascii="Times New Roman" w:hAnsi="Times New Roman" w:cs="Times New Roman"/>
          <w:bCs/>
          <w:sz w:val="24"/>
          <w:szCs w:val="24"/>
        </w:rPr>
        <w:t xml:space="preserve"> подготовки выпускной квалификационной работы бакалавра.</w:t>
      </w:r>
    </w:p>
    <w:p w14:paraId="6E343C09" w14:textId="77777777" w:rsidR="00766C73" w:rsidRPr="00744FFF" w:rsidRDefault="00766C73" w:rsidP="00826C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A231D" w14:textId="2C7B6404" w:rsidR="00557152" w:rsidRDefault="00557152" w:rsidP="00024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0B0FF7" w14:textId="77777777" w:rsidR="00995B56" w:rsidRDefault="00557152" w:rsidP="0055715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95B56" w:rsidSect="00DB3E2B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48E7FE35" w14:textId="02C88786" w:rsidR="00995B56" w:rsidRPr="0000006F" w:rsidRDefault="00995B56" w:rsidP="0000006F">
      <w:pPr>
        <w:pStyle w:val="a3"/>
        <w:pageBreakBefore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00006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ТЕМАТИЧЕСКИЙ ПЛАН </w:t>
      </w:r>
      <w:r w:rsidR="0000006F" w:rsidRPr="0000006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УЧЕБНОЙ ДИСЦИПЛИНЫ</w:t>
      </w:r>
    </w:p>
    <w:p w14:paraId="40D16914" w14:textId="77777777" w:rsidR="00995B56" w:rsidRDefault="00995B56" w:rsidP="0055715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ECE82F" w14:textId="77777777" w:rsidR="0035389B" w:rsidRDefault="0035389B" w:rsidP="0035389B">
      <w:pPr>
        <w:tabs>
          <w:tab w:val="left" w:pos="1122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07"/>
        <w:gridCol w:w="850"/>
        <w:gridCol w:w="709"/>
        <w:gridCol w:w="850"/>
        <w:gridCol w:w="851"/>
        <w:gridCol w:w="850"/>
        <w:gridCol w:w="992"/>
        <w:gridCol w:w="709"/>
        <w:gridCol w:w="851"/>
        <w:gridCol w:w="850"/>
        <w:gridCol w:w="851"/>
      </w:tblGrid>
      <w:tr w:rsidR="0035389B" w:rsidRPr="0035389B" w14:paraId="11413EE5" w14:textId="77777777" w:rsidTr="0035389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A11" w14:textId="77777777" w:rsidR="0035389B" w:rsidRPr="0035389B" w:rsidRDefault="0035389B" w:rsidP="0035389B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A397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14:paraId="0576DAC2" w14:textId="77777777" w:rsidR="0035389B" w:rsidRPr="0035389B" w:rsidRDefault="0035389B" w:rsidP="0035389B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компонента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3048A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Трудоемкость, час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0796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Аудиторные занятия, час.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DD15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работа, 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56E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</w:tr>
      <w:tr w:rsidR="0035389B" w:rsidRPr="0035389B" w14:paraId="2D264BBB" w14:textId="77777777" w:rsidTr="0035389B">
        <w:trPr>
          <w:cantSplit/>
          <w:trHeight w:val="18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9A2E" w14:textId="77777777" w:rsidR="0035389B" w:rsidRPr="0035389B" w:rsidRDefault="0035389B" w:rsidP="003538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9905" w14:textId="77777777" w:rsidR="0035389B" w:rsidRPr="0035389B" w:rsidRDefault="0035389B" w:rsidP="003538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4B81" w14:textId="77777777" w:rsidR="0035389B" w:rsidRPr="0035389B" w:rsidRDefault="0035389B" w:rsidP="003538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9962EA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7476B0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FA02F3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них с применением </w:t>
            </w:r>
          </w:p>
          <w:p w14:paraId="4A4FE2EB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ЭО и ДОТ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C12583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9121F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них с применением </w:t>
            </w:r>
          </w:p>
          <w:p w14:paraId="75C8E8BB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ЭО и ДОТ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9533FD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F833AB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с применением</w:t>
            </w:r>
          </w:p>
          <w:p w14:paraId="59E32141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ЭО и ДОТ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F9772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E1F2A4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89B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часов</w:t>
            </w:r>
          </w:p>
        </w:tc>
      </w:tr>
      <w:tr w:rsidR="006951C1" w:rsidRPr="0035389B" w14:paraId="670D9AC4" w14:textId="77777777" w:rsidTr="006951C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09B8" w14:textId="77777777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A7F1" w14:textId="71763523" w:rsidR="006951C1" w:rsidRPr="0035389B" w:rsidRDefault="006951C1" w:rsidP="006951C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Пластовые флюиды</w:t>
            </w:r>
            <w:r w:rsidRPr="0035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характеристика, фазовые переходы, свойства флюидов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A90F" w14:textId="768DF58E" w:rsidR="006951C1" w:rsidRPr="0035389B" w:rsidRDefault="004A1CB5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7C7E" w14:textId="4013DE6D" w:rsidR="006951C1" w:rsidRPr="0035389B" w:rsidRDefault="004A1CB5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B1A9" w14:textId="26637AA4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999" w14:textId="1DB4C437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FE2D" w14:textId="4B76EE2D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FE42" w14:textId="6F8B3B82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1D5" w14:textId="504FD941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9A3" w14:textId="00B7F305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337" w14:textId="5CC98182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605" w14:textId="397A3104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51C1" w:rsidRPr="0035389B" w14:paraId="4D1D4BC1" w14:textId="77777777" w:rsidTr="006951C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3FF3" w14:textId="77777777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1297" w14:textId="3DA18217" w:rsidR="006951C1" w:rsidRPr="0035389B" w:rsidRDefault="006951C1" w:rsidP="006951C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Пластовые флюиды: лабораторные исследования пластовых флюидов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DF01" w14:textId="14CC08C9" w:rsidR="006951C1" w:rsidRPr="0035389B" w:rsidRDefault="004A1CB5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1363" w14:textId="5C51F355" w:rsidR="006951C1" w:rsidRPr="0035389B" w:rsidRDefault="004A1CB5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97A1" w14:textId="33F1A309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D16" w14:textId="4B89FF16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976A" w14:textId="48E7B0BF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8FDC" w14:textId="3CAABF98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8FEF" w14:textId="63662470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9AF" w14:textId="18C50DBA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410" w14:textId="58086038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8C76" w14:textId="1435FC3E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51C1" w:rsidRPr="0035389B" w14:paraId="6D46A18C" w14:textId="77777777" w:rsidTr="006951C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107D" w14:textId="77777777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8265" w14:textId="56CED4C1" w:rsidR="006951C1" w:rsidRPr="0035389B" w:rsidRDefault="006951C1" w:rsidP="006951C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горных пород: керновые исследования, механические свойства пород, методы увеличения нефтеотдачи, цифровой керн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79E" w14:textId="54CE2791" w:rsidR="006951C1" w:rsidRPr="0035389B" w:rsidRDefault="004A1CB5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3398" w14:textId="43A002F4" w:rsidR="006951C1" w:rsidRPr="0035389B" w:rsidRDefault="004A1CB5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14BB" w14:textId="77777777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05FE" w14:textId="77777777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9801" w14:textId="741A437C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65CD" w14:textId="2E9BE6DB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15E9" w14:textId="3034CB7A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341C" w14:textId="1E7CAF24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CCF1" w14:textId="546016EA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149" w14:textId="51AF6103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51C1" w:rsidRPr="0035389B" w14:paraId="2B61D987" w14:textId="77777777" w:rsidTr="006951C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2DD2" w14:textId="63E2E41C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368" w14:textId="611CBA49" w:rsidR="006951C1" w:rsidRPr="0035389B" w:rsidRDefault="006951C1" w:rsidP="006951C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и компьютерное моделирование пластовых систем: данные для моделирования, геологическое моделирование, гидродинамическое моделирование, примеры моделирования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8C1" w14:textId="30BAA493" w:rsidR="006951C1" w:rsidRPr="00810084" w:rsidRDefault="004A1CB5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B5B" w14:textId="39EA61D0" w:rsidR="006951C1" w:rsidRPr="0035389B" w:rsidRDefault="004A1CB5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DD05" w14:textId="1284E98B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F23" w14:textId="10003C69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9602" w14:textId="5029946B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A9C" w14:textId="662FAF06" w:rsidR="006951C1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68C4" w14:textId="59A47763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2CF3" w14:textId="329327C3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48F5" w14:textId="055BEF4B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150" w14:textId="5A3C083A" w:rsidR="006951C1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5389B" w:rsidRPr="0035389B" w14:paraId="75F9C1DE" w14:textId="77777777" w:rsidTr="006951C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9D0" w14:textId="77777777" w:rsidR="0035389B" w:rsidRPr="0035389B" w:rsidRDefault="0035389B" w:rsidP="0035389B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1A4A" w14:textId="77777777" w:rsidR="0035389B" w:rsidRPr="0035389B" w:rsidRDefault="0035389B" w:rsidP="00353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7EE6" w14:textId="24AA0FE9" w:rsidR="0035389B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F455" w14:textId="52B9BD0F" w:rsidR="0035389B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0BE4" w14:textId="4B323C28" w:rsidR="0035389B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759" w14:textId="2192A441" w:rsidR="0035389B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F9AD" w14:textId="4644A636" w:rsidR="0035389B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5277" w14:textId="4289B673" w:rsidR="0035389B" w:rsidRPr="0035389B" w:rsidRDefault="006951C1" w:rsidP="00695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795F" w14:textId="28BE016A" w:rsidR="0035389B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8B3" w14:textId="36D21162" w:rsidR="0035389B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8D93" w14:textId="77777777" w:rsidR="0035389B" w:rsidRPr="0035389B" w:rsidRDefault="0035389B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E9C4" w14:textId="2ED4EF68" w:rsidR="0035389B" w:rsidRPr="0035389B" w:rsidRDefault="006951C1" w:rsidP="006951C1">
            <w:pPr>
              <w:widowControl w:val="0"/>
              <w:tabs>
                <w:tab w:val="right" w:leader="underscore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66D43530" w14:textId="2CC98480" w:rsidR="00995B56" w:rsidRDefault="00995B56" w:rsidP="0035389B">
      <w:pPr>
        <w:tabs>
          <w:tab w:val="left" w:pos="1122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85198E" w14:textId="76096AC5" w:rsidR="0035389B" w:rsidRPr="0035389B" w:rsidRDefault="0035389B" w:rsidP="0035389B">
      <w:pPr>
        <w:tabs>
          <w:tab w:val="left" w:pos="10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389B" w:rsidRPr="0035389B" w:rsidSect="00995B56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ED3C291" w14:textId="65032FD8" w:rsidR="0000006F" w:rsidRPr="0000006F" w:rsidRDefault="0000006F" w:rsidP="0000006F">
      <w:pPr>
        <w:tabs>
          <w:tab w:val="num" w:pos="48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000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Виды и формы самостоятельной работы: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9790"/>
      </w:tblGrid>
      <w:tr w:rsidR="0000006F" w:rsidRPr="0000006F" w14:paraId="74D12081" w14:textId="77777777" w:rsidTr="004866BE">
        <w:tc>
          <w:tcPr>
            <w:tcW w:w="5070" w:type="dxa"/>
            <w:shd w:val="clear" w:color="auto" w:fill="auto"/>
          </w:tcPr>
          <w:p w14:paraId="4CDC14BC" w14:textId="77777777" w:rsidR="0000006F" w:rsidRPr="0000006F" w:rsidRDefault="0000006F" w:rsidP="0000006F">
            <w:pPr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4" w:hanging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работа с лекционным материалом; </w:t>
            </w:r>
          </w:p>
          <w:p w14:paraId="56E778CA" w14:textId="02AA28AD" w:rsidR="0000006F" w:rsidRPr="00EC2680" w:rsidRDefault="0000006F" w:rsidP="00EC2680">
            <w:pPr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4" w:hanging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работа с рекомендованными источниками;</w:t>
            </w:r>
          </w:p>
        </w:tc>
        <w:tc>
          <w:tcPr>
            <w:tcW w:w="10282" w:type="dxa"/>
            <w:shd w:val="clear" w:color="auto" w:fill="auto"/>
          </w:tcPr>
          <w:p w14:paraId="0911B880" w14:textId="6FA0AB79" w:rsidR="0000006F" w:rsidRPr="0000006F" w:rsidRDefault="0000006F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14:paraId="07DFB52F" w14:textId="6CE4A1EC" w:rsidR="0000006F" w:rsidRDefault="0000006F" w:rsidP="0000006F">
            <w:pPr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4" w:hanging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0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изучение тем, вынесенных на самостоятельное изучение;</w:t>
            </w:r>
          </w:p>
          <w:p w14:paraId="2C3685C5" w14:textId="61933941" w:rsidR="0000006F" w:rsidRPr="0000006F" w:rsidRDefault="0000006F" w:rsidP="0000006F">
            <w:pPr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4" w:hanging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0006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подготовка к тесту</w:t>
            </w:r>
            <w:r w:rsidR="00EC268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2B6AB29" w14:textId="77777777" w:rsidR="0000006F" w:rsidRPr="0000006F" w:rsidRDefault="0000006F" w:rsidP="00000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15D8E230" w14:textId="77777777" w:rsidR="0000006F" w:rsidRPr="0000006F" w:rsidRDefault="0000006F" w:rsidP="000000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C69FF83" w14:textId="77777777" w:rsidR="0000006F" w:rsidRPr="0000006F" w:rsidRDefault="0000006F" w:rsidP="000000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2EEE2E5" w14:textId="77777777" w:rsidR="0000006F" w:rsidRPr="0000006F" w:rsidRDefault="0000006F" w:rsidP="000000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18319D5" w14:textId="77777777" w:rsidR="0000006F" w:rsidRPr="0000006F" w:rsidRDefault="0000006F" w:rsidP="0000006F">
      <w:p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0006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br w:type="page"/>
      </w:r>
    </w:p>
    <w:p w14:paraId="4D82F022" w14:textId="77777777" w:rsidR="0000006F" w:rsidRPr="0000006F" w:rsidRDefault="0000006F" w:rsidP="000000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sectPr w:rsidR="0000006F" w:rsidRPr="0000006F" w:rsidSect="00CA043A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14:paraId="3343323A" w14:textId="3806FA6A" w:rsidR="0000006F" w:rsidRPr="0000006F" w:rsidRDefault="0000006F" w:rsidP="0000006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00006F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6.   </w:t>
      </w:r>
      <w:r w:rsidR="00EC2680" w:rsidRPr="00292FF9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14:paraId="33EAA7CC" w14:textId="77777777" w:rsidR="0000006F" w:rsidRPr="0000006F" w:rsidRDefault="0000006F" w:rsidP="000000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color w:val="000000"/>
          <w:sz w:val="36"/>
          <w:szCs w:val="36"/>
          <w:u w:color="000000"/>
          <w:bdr w:val="nil"/>
        </w:rPr>
      </w:pPr>
    </w:p>
    <w:p w14:paraId="51FD3DBD" w14:textId="77777777" w:rsidR="00EC2680" w:rsidRPr="00EC2680" w:rsidRDefault="00EC2680" w:rsidP="00EC268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EC2680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Формы и методы текущего контроля и промежуточной аттестации результатов обучения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740"/>
        <w:gridCol w:w="4111"/>
        <w:gridCol w:w="2232"/>
      </w:tblGrid>
      <w:tr w:rsidR="00EC2680" w:rsidRPr="00EC2680" w14:paraId="131F17D6" w14:textId="77777777" w:rsidTr="006B4B86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55F2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Коды, формируемых компетенций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2065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Индикаторы достижения компетенций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9B9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Результаты обучения</w:t>
            </w:r>
          </w:p>
          <w:p w14:paraId="3D52C864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(освоенные умения, усвоенные знания)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8849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Формы текущего контроля и промежуточной аттестации</w:t>
            </w:r>
          </w:p>
        </w:tc>
      </w:tr>
      <w:tr w:rsidR="00EC2680" w:rsidRPr="00EC2680" w14:paraId="73589F4B" w14:textId="77777777" w:rsidTr="006B4B86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32E0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95D0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2F9E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9F2F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4</w:t>
            </w:r>
          </w:p>
        </w:tc>
      </w:tr>
      <w:tr w:rsidR="00EC2680" w:rsidRPr="00EC2680" w14:paraId="13FC1430" w14:textId="77777777" w:rsidTr="006B4B86">
        <w:trPr>
          <w:trHeight w:val="1088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FC8E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ПК-4</w:t>
            </w:r>
          </w:p>
          <w:p w14:paraId="2A5C9440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02BB9" w14:textId="77777777" w:rsidR="00EC2680" w:rsidRPr="00EC2680" w:rsidRDefault="00EC2680" w:rsidP="00EC268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  <w:tab w:val="left" w:pos="324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" w:eastAsia="Calibri" w:hAnsi="Times" w:cs="Times"/>
                <w:sz w:val="20"/>
                <w:szCs w:val="20"/>
                <w:u w:color="000000"/>
                <w:bdr w:val="none" w:sz="0" w:space="0" w:color="auto" w:frame="1"/>
              </w:rPr>
            </w:pPr>
            <w:r w:rsidRPr="00EC2680">
              <w:rPr>
                <w:rFonts w:ascii="Times" w:eastAsia="Calibri" w:hAnsi="Times" w:cs="Times"/>
                <w:sz w:val="20"/>
                <w:szCs w:val="20"/>
                <w:u w:color="000000"/>
              </w:rPr>
              <w:t xml:space="preserve">Владеет навыками </w:t>
            </w:r>
            <w:r w:rsidRPr="00EC2680">
              <w:rPr>
                <w:rFonts w:ascii="Times" w:eastAsia="Calibri" w:hAnsi="Times" w:cs="Times"/>
                <w:sz w:val="20"/>
                <w:szCs w:val="20"/>
                <w:u w:color="000000"/>
                <w:bdr w:val="none" w:sz="0" w:space="0" w:color="auto" w:frame="1"/>
              </w:rPr>
              <w:t>оперативного сопровождения технологических процессов в соответствии с выбранной сферой профессиональной деятельности;</w:t>
            </w:r>
          </w:p>
          <w:p w14:paraId="4D8A3531" w14:textId="77777777" w:rsidR="00EC2680" w:rsidRPr="00EC2680" w:rsidRDefault="00EC2680" w:rsidP="00EC2680">
            <w:pPr>
              <w:tabs>
                <w:tab w:val="left" w:pos="175"/>
                <w:tab w:val="left" w:pos="324"/>
              </w:tabs>
              <w:spacing w:after="0" w:line="240" w:lineRule="auto"/>
              <w:ind w:left="176"/>
              <w:contextualSpacing/>
              <w:jc w:val="both"/>
              <w:rPr>
                <w:rFonts w:ascii="Times" w:eastAsia="Calibri" w:hAnsi="Times" w:cs="Times"/>
                <w:sz w:val="20"/>
                <w:szCs w:val="20"/>
                <w:u w:color="000000"/>
                <w:bdr w:val="none" w:sz="0" w:space="0" w:color="auto" w:frame="1"/>
              </w:rPr>
            </w:pPr>
          </w:p>
          <w:p w14:paraId="4A278299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  <w:tab w:val="left" w:pos="324"/>
              </w:tabs>
              <w:spacing w:after="0" w:line="240" w:lineRule="auto"/>
              <w:contextualSpacing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ru-RU"/>
              </w:rPr>
            </w:pPr>
            <w:r w:rsidRPr="00EC2680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Pr="00EC2680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Принимает исполнительские решения при разбросе мнений и определяет порядок выполнения работ.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3B4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Знать/ понимать:</w:t>
            </w:r>
          </w:p>
          <w:p w14:paraId="2B62BE5A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принципы и правила заполнения ряда типовых нормативных документов, регламентирующих проведение экспериментов по определению основных коллекторских свойств пласта и насыщающего его флюида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D53FF" w14:textId="69340A7B" w:rsidR="00EC2680" w:rsidRPr="00EC2680" w:rsidRDefault="002A02BB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2A02BB">
              <w:rPr>
                <w:rFonts w:ascii="Times" w:eastAsia="Times New Roman" w:hAnsi="Times" w:cs="Times"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Тест</w:t>
            </w:r>
          </w:p>
        </w:tc>
      </w:tr>
      <w:tr w:rsidR="00EC2680" w:rsidRPr="00EC2680" w14:paraId="23BC0A6A" w14:textId="77777777" w:rsidTr="006B4B86">
        <w:trPr>
          <w:trHeight w:val="2109"/>
          <w:jc w:val="center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1E8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B2A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117B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Уметь/применять:</w:t>
            </w:r>
          </w:p>
          <w:p w14:paraId="55E37080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составлять в соответствии с установленными требованиями типовые нормативные документы, регламентирующие проведение экспериментов по определению основных коллекторских свойств пласта и насыщающего его флюида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D005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</w:tr>
      <w:tr w:rsidR="00EC2680" w:rsidRPr="00EC2680" w14:paraId="12869952" w14:textId="77777777" w:rsidTr="006B4B86">
        <w:trPr>
          <w:trHeight w:val="690"/>
          <w:jc w:val="center"/>
        </w:trPr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39A1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ПК-5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7CD61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Формирует заявки на промысловые исследования, потребность в материалах, вести и пользоваться промысловой документацией и </w:t>
            </w:r>
            <w:proofErr w:type="gramStart"/>
            <w:r w:rsidRPr="00EC2680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отчетностью;</w:t>
            </w:r>
            <w:r w:rsidRPr="00EC2680">
              <w:rPr>
                <w:rFonts w:ascii="Times" w:eastAsia="Calibri" w:hAnsi="Times" w:cs="Time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;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A754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Знать/ понимать:</w:t>
            </w:r>
          </w:p>
          <w:p w14:paraId="7EB617FB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принципы и правила заполнения ряда типовых нормативных документов, регламентирующих проведение экспериментов по определению основных коллекторских свойств пласта и насыщающего его флюида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2E98D" w14:textId="6B6C491A" w:rsidR="00EC2680" w:rsidRPr="00EC2680" w:rsidRDefault="002A02BB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2A02BB">
              <w:rPr>
                <w:rFonts w:ascii="Times" w:eastAsia="Times New Roman" w:hAnsi="Times" w:cs="Times"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Тест</w:t>
            </w:r>
          </w:p>
        </w:tc>
      </w:tr>
      <w:tr w:rsidR="00EC2680" w:rsidRPr="00EC2680" w14:paraId="000A1BE9" w14:textId="77777777" w:rsidTr="006B4B86">
        <w:trPr>
          <w:trHeight w:val="1914"/>
          <w:jc w:val="center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31F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F47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9A9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Уметь/применять:</w:t>
            </w:r>
          </w:p>
          <w:p w14:paraId="2017B48E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составлять в соответствии с установленными требованиями типовые нормативные документы, регламентирующие проведение экспериментов по определению основных коллекторских свойств пласта и насыщающего его флюида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E3D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</w:tr>
      <w:tr w:rsidR="00EC2680" w:rsidRPr="00EC2680" w14:paraId="09908079" w14:textId="77777777" w:rsidTr="006B4B86">
        <w:trPr>
          <w:trHeight w:val="1639"/>
          <w:jc w:val="center"/>
        </w:trPr>
        <w:tc>
          <w:tcPr>
            <w:tcW w:w="1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73A4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ПК-13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24AF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one" w:sz="0" w:space="0" w:color="auto" w:frame="1"/>
                <w:lang w:eastAsia="ru-RU"/>
              </w:rPr>
              <w:t>Применяет нормативные документы, стандарты, действующие инструкции, методики проектирования в нефтегазовой отрасли при составлении проектной, служебной документации;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A4E2758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Знать/ понимать:</w:t>
            </w:r>
          </w:p>
          <w:p w14:paraId="7347FF4E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влияние физико-гидродинамических процессов, происходящих в пласте при эксплуатации скважин различного назначения на эффективность добычи углеводородного сырья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736" w14:textId="3364F1BA" w:rsidR="00EC2680" w:rsidRPr="00EC2680" w:rsidRDefault="002A02BB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2A02BB">
              <w:rPr>
                <w:rFonts w:ascii="Times" w:eastAsia="Times New Roman" w:hAnsi="Times" w:cs="Times"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Тест</w:t>
            </w:r>
          </w:p>
        </w:tc>
      </w:tr>
      <w:tr w:rsidR="00EC2680" w:rsidRPr="00EC2680" w14:paraId="54E0B6F5" w14:textId="77777777" w:rsidTr="006B4B86">
        <w:trPr>
          <w:trHeight w:val="1267"/>
          <w:jc w:val="center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ADF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73B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4172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  <w:t>Уметь/применять:</w:t>
            </w:r>
          </w:p>
          <w:p w14:paraId="3473722E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" w:eastAsia="Calibri" w:hAnsi="Times" w:cs="Times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оценивать влияние физико-гидродинамические процессы, происходящие в пласте при эксплуатации скважин различного назначения на эффективность добычи углеводородного сырья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84A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</w:tr>
    </w:tbl>
    <w:p w14:paraId="4BD7BA4E" w14:textId="77777777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F280E62" w14:textId="77777777" w:rsidR="002A02BB" w:rsidRDefault="002A02BB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2E13325B" w14:textId="429A291D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268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Фонды оценочных средств по дисциплине включают:</w:t>
      </w:r>
    </w:p>
    <w:p w14:paraId="317F95BE" w14:textId="63362858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EC268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– </w:t>
      </w:r>
      <w:r w:rsidR="002A02B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Тесты</w:t>
      </w:r>
    </w:p>
    <w:p w14:paraId="06A054D9" w14:textId="2FB6A00C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p w14:paraId="579172F8" w14:textId="77777777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1F48683" w14:textId="77777777" w:rsidR="00EC2680" w:rsidRPr="00EC2680" w:rsidRDefault="00EC2680" w:rsidP="00EC2680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bookmarkStart w:id="0" w:name="_Hlk14811851"/>
      <w:r w:rsidRPr="00EC2680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Порядок формирования результирующей отметки по учебной дисциплине</w:t>
      </w:r>
    </w:p>
    <w:p w14:paraId="5F99F2C7" w14:textId="77777777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039"/>
        <w:gridCol w:w="1768"/>
        <w:gridCol w:w="1856"/>
      </w:tblGrid>
      <w:tr w:rsidR="00EC2680" w:rsidRPr="00EC2680" w14:paraId="184539B3" w14:textId="77777777" w:rsidTr="002A02BB">
        <w:trPr>
          <w:jc w:val="center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A126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Элементы результирующей отметки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F504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Код контролируемой компетенции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557F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Минимальное количество баллов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C812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 xml:space="preserve">Максимальное количество баллов </w:t>
            </w:r>
          </w:p>
        </w:tc>
      </w:tr>
      <w:tr w:rsidR="00EC2680" w:rsidRPr="00EC2680" w14:paraId="772F3D29" w14:textId="77777777" w:rsidTr="002A02BB">
        <w:trPr>
          <w:jc w:val="center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55BB" w14:textId="7E55C140" w:rsidR="00EC2680" w:rsidRPr="00EC2680" w:rsidRDefault="002A02BB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Тест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A846" w14:textId="3AE8532B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ПК-4, ПК-5, ПК-</w:t>
            </w:r>
            <w:r w:rsidR="002A02B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47E5" w14:textId="2E3E8D4F" w:rsidR="00EC2680" w:rsidRPr="00EC2680" w:rsidRDefault="002A02BB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14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D416" w14:textId="403D23BB" w:rsidR="00EC2680" w:rsidRPr="00EC2680" w:rsidRDefault="002A02BB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25</w:t>
            </w:r>
          </w:p>
        </w:tc>
      </w:tr>
      <w:tr w:rsidR="002A02BB" w:rsidRPr="00EC2680" w14:paraId="47C21F8B" w14:textId="77777777" w:rsidTr="002A02BB">
        <w:trPr>
          <w:trHeight w:val="848"/>
          <w:jc w:val="center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57AF" w14:textId="3F46D3EB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Тест 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D646" w14:textId="4A3AD481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ПК-4, ПК-5, ПК-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32562" w14:textId="0384D34F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DCDF0" w14:textId="74E9C070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25</w:t>
            </w:r>
          </w:p>
        </w:tc>
      </w:tr>
      <w:tr w:rsidR="002A02BB" w:rsidRPr="00EC2680" w14:paraId="14684551" w14:textId="77777777" w:rsidTr="002A02BB">
        <w:trPr>
          <w:jc w:val="center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E98A" w14:textId="776FA9E4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Тест 3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C4F5D" w14:textId="20F08317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ПК-4, ПК-5, ПК-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82EC" w14:textId="46F188A0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4CF0" w14:textId="7BBC89D1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25</w:t>
            </w:r>
          </w:p>
        </w:tc>
      </w:tr>
      <w:tr w:rsidR="002A02BB" w:rsidRPr="00EC2680" w14:paraId="383216DA" w14:textId="77777777" w:rsidTr="002A02BB">
        <w:trPr>
          <w:jc w:val="center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5F8" w14:textId="59D03CC1" w:rsidR="002A02BB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Тест 4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FD50E" w14:textId="45E1BF01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ПК-4, ПК-5, ПК-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4924" w14:textId="66600FF0" w:rsidR="002A02BB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9AE6" w14:textId="0B001B41" w:rsidR="002A02BB" w:rsidRPr="00EC2680" w:rsidRDefault="002A02BB" w:rsidP="002A0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25</w:t>
            </w:r>
          </w:p>
        </w:tc>
      </w:tr>
      <w:tr w:rsidR="00EC2680" w:rsidRPr="00EC2680" w14:paraId="60D820B7" w14:textId="77777777" w:rsidTr="002A02BB">
        <w:trPr>
          <w:jc w:val="center"/>
        </w:trPr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FBC1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 xml:space="preserve">Итоговое количество баллов по </w:t>
            </w:r>
            <w:r w:rsidRPr="00EC2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учебной дисциплине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852" w14:textId="3DF19FAE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5</w:t>
            </w:r>
            <w:r w:rsidR="002A02B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959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100</w:t>
            </w:r>
          </w:p>
        </w:tc>
      </w:tr>
    </w:tbl>
    <w:p w14:paraId="5E6BEDF6" w14:textId="77777777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bookmarkEnd w:id="0"/>
    <w:p w14:paraId="6D94DC44" w14:textId="77777777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  <w:r w:rsidRPr="00EC268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  <w:t>Шкала перевода баллов в отметки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690"/>
      </w:tblGrid>
      <w:tr w:rsidR="00EC2680" w:rsidRPr="00EC2680" w14:paraId="676F0527" w14:textId="77777777" w:rsidTr="006B4B86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1E1C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Отметка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BFF5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u w:color="000000"/>
                <w:bdr w:val="nil"/>
                <w:lang w:eastAsia="ru-RU"/>
              </w:rPr>
              <w:t>Количество баллов</w:t>
            </w:r>
          </w:p>
        </w:tc>
      </w:tr>
      <w:tr w:rsidR="00EC2680" w:rsidRPr="00EC2680" w14:paraId="4B7483FB" w14:textId="77777777" w:rsidTr="006B4B86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9059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неудовлетворительно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E61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менее 50</w:t>
            </w:r>
          </w:p>
        </w:tc>
      </w:tr>
      <w:tr w:rsidR="00EC2680" w:rsidRPr="00EC2680" w14:paraId="65C23B33" w14:textId="77777777" w:rsidTr="006B4B86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1EBB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удовлетворительно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D102" w14:textId="2406E8C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от 5</w:t>
            </w:r>
            <w:r w:rsidR="002A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0</w:t>
            </w: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до </w:t>
            </w:r>
            <w:r w:rsidR="002A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69</w:t>
            </w:r>
          </w:p>
        </w:tc>
      </w:tr>
      <w:tr w:rsidR="00EC2680" w:rsidRPr="00EC2680" w14:paraId="2F75A0B2" w14:textId="77777777" w:rsidTr="006B4B86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EEF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хорошо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C6E2" w14:textId="5A3CC83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от 7</w:t>
            </w:r>
            <w:r w:rsidR="002A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0</w:t>
            </w: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до </w:t>
            </w:r>
            <w:r w:rsidR="002A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89</w:t>
            </w:r>
          </w:p>
        </w:tc>
      </w:tr>
      <w:tr w:rsidR="00EC2680" w:rsidRPr="00EC2680" w14:paraId="57E2D31D" w14:textId="77777777" w:rsidTr="006B4B86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946" w14:textId="77777777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отлично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CFC0" w14:textId="05FC7D51" w:rsidR="00EC2680" w:rsidRPr="00EC2680" w:rsidRDefault="00EC2680" w:rsidP="00E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от 9</w:t>
            </w:r>
            <w:r w:rsidR="002A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0</w:t>
            </w:r>
            <w:r w:rsidRPr="00EC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до 100</w:t>
            </w:r>
          </w:p>
        </w:tc>
      </w:tr>
    </w:tbl>
    <w:p w14:paraId="33C9DBA0" w14:textId="77777777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14:paraId="61FB45AA" w14:textId="77777777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14:paraId="7FAC81F7" w14:textId="77777777" w:rsidR="00EC2680" w:rsidRPr="00EC2680" w:rsidRDefault="00EC2680" w:rsidP="00EC26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14:paraId="1802E090" w14:textId="77777777" w:rsidR="00EC2680" w:rsidRPr="00EC2680" w:rsidRDefault="00EC2680" w:rsidP="00EC268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EC2680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br w:type="page"/>
      </w:r>
    </w:p>
    <w:p w14:paraId="74EEABDB" w14:textId="77777777" w:rsidR="0000006F" w:rsidRPr="0000006F" w:rsidRDefault="0000006F" w:rsidP="000000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343F33D" w14:textId="77777777" w:rsidR="0000006F" w:rsidRPr="0000006F" w:rsidRDefault="0000006F" w:rsidP="000000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0D7163E" w14:textId="77777777" w:rsidR="0000006F" w:rsidRPr="002A02BB" w:rsidRDefault="0000006F" w:rsidP="000000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00006F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7. </w:t>
      </w:r>
      <w:r w:rsidRPr="002A02B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ОБРАЗОВАТЕЛЬНЫЕ ТЕХНОЛОГИИ УЧЕБНО-МЕТОДИЧЕСКОЕ И ИНФОРМАЦИОННОЕ ОБЕСПЕЧЕНИЕ ДИСЦИПЛИНЫ</w:t>
      </w:r>
    </w:p>
    <w:p w14:paraId="367D3360" w14:textId="77777777" w:rsidR="0000006F" w:rsidRPr="0000006F" w:rsidRDefault="0000006F" w:rsidP="0000006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bdr w:val="nil"/>
        </w:rPr>
      </w:pPr>
    </w:p>
    <w:p w14:paraId="6FC01FA9" w14:textId="77777777" w:rsidR="002A02BB" w:rsidRPr="002A02BB" w:rsidRDefault="002A02BB" w:rsidP="002A02BB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bdr w:val="nil"/>
          <w:lang w:eastAsia="ru-RU"/>
        </w:rPr>
      </w:pPr>
      <w:r w:rsidRPr="002A02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bdr w:val="nil"/>
          <w:lang w:eastAsia="ru-RU"/>
        </w:rPr>
        <w:t>При организации учебного процесса по дисциплине используются: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068"/>
        <w:gridCol w:w="2513"/>
        <w:gridCol w:w="2244"/>
      </w:tblGrid>
      <w:tr w:rsidR="002A02BB" w:rsidRPr="002A02BB" w14:paraId="7B444EBC" w14:textId="77777777" w:rsidTr="006B4B86">
        <w:tc>
          <w:tcPr>
            <w:tcW w:w="1809" w:type="dxa"/>
          </w:tcPr>
          <w:p w14:paraId="388B99AB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</w:t>
            </w:r>
          </w:p>
        </w:tc>
        <w:tc>
          <w:tcPr>
            <w:tcW w:w="3119" w:type="dxa"/>
          </w:tcPr>
          <w:p w14:paraId="5E9317F3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</w:t>
            </w:r>
          </w:p>
        </w:tc>
        <w:tc>
          <w:tcPr>
            <w:tcW w:w="2551" w:type="dxa"/>
          </w:tcPr>
          <w:p w14:paraId="4C0AB585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Сущность</w:t>
            </w:r>
          </w:p>
        </w:tc>
        <w:tc>
          <w:tcPr>
            <w:tcW w:w="2268" w:type="dxa"/>
          </w:tcPr>
          <w:p w14:paraId="51E28CE7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Метод</w:t>
            </w:r>
          </w:p>
        </w:tc>
      </w:tr>
      <w:tr w:rsidR="002A02BB" w:rsidRPr="002A02BB" w14:paraId="698A84D1" w14:textId="77777777" w:rsidTr="006B4B86">
        <w:tc>
          <w:tcPr>
            <w:tcW w:w="1809" w:type="dxa"/>
            <w:vAlign w:val="center"/>
          </w:tcPr>
          <w:p w14:paraId="068D73D1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Технология развития критического мышления и проблемного обучения</w:t>
            </w:r>
          </w:p>
        </w:tc>
        <w:tc>
          <w:tcPr>
            <w:tcW w:w="3119" w:type="dxa"/>
            <w:vAlign w:val="center"/>
          </w:tcPr>
          <w:p w14:paraId="7BA0D397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Развитие познавательной активности, творческой самостоятельности обучающихся; развитие критического мышления посредством интерактивного включения в образовательный процесс</w:t>
            </w:r>
          </w:p>
        </w:tc>
        <w:tc>
          <w:tcPr>
            <w:tcW w:w="2551" w:type="dxa"/>
            <w:vAlign w:val="center"/>
          </w:tcPr>
          <w:p w14:paraId="63E250AC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Способность ставить новые вопросы, вырабатывать разнообразные аргументы, принимать независимые продуманные решения, выдвигать познавательные задачи</w:t>
            </w:r>
          </w:p>
        </w:tc>
        <w:tc>
          <w:tcPr>
            <w:tcW w:w="2268" w:type="dxa"/>
            <w:vAlign w:val="center"/>
          </w:tcPr>
          <w:p w14:paraId="7C3DCA65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Интерактивные методы обучения; соблюдение трех этапов реализации технологии: вызов – осмысление – рефлексия; поисковые методы</w:t>
            </w:r>
          </w:p>
        </w:tc>
      </w:tr>
      <w:tr w:rsidR="002A02BB" w:rsidRPr="002A02BB" w14:paraId="0D250D24" w14:textId="77777777" w:rsidTr="006B4B86">
        <w:tc>
          <w:tcPr>
            <w:tcW w:w="1809" w:type="dxa"/>
            <w:vAlign w:val="center"/>
          </w:tcPr>
          <w:p w14:paraId="02163726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Технология развивающего обучения</w:t>
            </w:r>
          </w:p>
        </w:tc>
        <w:tc>
          <w:tcPr>
            <w:tcW w:w="3119" w:type="dxa"/>
            <w:vAlign w:val="center"/>
          </w:tcPr>
          <w:p w14:paraId="294E4B87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Развитие личности и ее способностей</w:t>
            </w:r>
          </w:p>
        </w:tc>
        <w:tc>
          <w:tcPr>
            <w:tcW w:w="2551" w:type="dxa"/>
            <w:vAlign w:val="center"/>
          </w:tcPr>
          <w:p w14:paraId="3BB43FA7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Ориентация учебного процесса на потенциальные возможности человека и их реализацию</w:t>
            </w:r>
          </w:p>
        </w:tc>
        <w:tc>
          <w:tcPr>
            <w:tcW w:w="2268" w:type="dxa"/>
            <w:vAlign w:val="center"/>
          </w:tcPr>
          <w:p w14:paraId="0CFAD0B3" w14:textId="77777777" w:rsidR="002A02BB" w:rsidRPr="002A02BB" w:rsidRDefault="002A02BB" w:rsidP="002A02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A0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Вовлечение обучаемых в различные виды деятельности</w:t>
            </w:r>
          </w:p>
        </w:tc>
      </w:tr>
    </w:tbl>
    <w:p w14:paraId="7C96CE81" w14:textId="77777777" w:rsidR="0000006F" w:rsidRPr="0000006F" w:rsidRDefault="0000006F" w:rsidP="000000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</w:rPr>
      </w:pPr>
    </w:p>
    <w:p w14:paraId="75F8F64A" w14:textId="77777777" w:rsidR="0000006F" w:rsidRPr="0000006F" w:rsidRDefault="0000006F" w:rsidP="0000006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bdr w:val="nil"/>
        </w:rPr>
      </w:pPr>
    </w:p>
    <w:p w14:paraId="6B0D7B4D" w14:textId="77777777" w:rsidR="0000006F" w:rsidRPr="0000006F" w:rsidRDefault="0000006F" w:rsidP="0000006F">
      <w:pPr>
        <w:keepNext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709"/>
        </w:tabs>
        <w:spacing w:before="120" w:after="60" w:line="240" w:lineRule="auto"/>
        <w:ind w:left="709" w:firstLine="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bdr w:val="nil"/>
        </w:rPr>
      </w:pPr>
      <w:r w:rsidRPr="0000006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УЧЕБНО-МЕТОДИЧЕСКОЕ И ИНФОРМАЦИОННОЕ ОБЕСПЕЧЕНИЕ ДИСЦИПЛИНЫ</w:t>
      </w:r>
    </w:p>
    <w:p w14:paraId="7F403414" w14:textId="77777777" w:rsidR="0000006F" w:rsidRPr="0000006F" w:rsidRDefault="0000006F" w:rsidP="0000006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bdr w:val="nil"/>
        </w:rPr>
      </w:pPr>
    </w:p>
    <w:p w14:paraId="1E2FA79C" w14:textId="77777777" w:rsidR="006E723A" w:rsidRPr="006E723A" w:rsidRDefault="006E723A" w:rsidP="006E723A">
      <w:pPr>
        <w:widowControl w:val="0"/>
        <w:tabs>
          <w:tab w:val="righ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DD5A1" w14:textId="77777777" w:rsidR="006E723A" w:rsidRPr="006E723A" w:rsidRDefault="006E723A" w:rsidP="006E723A">
      <w:pPr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14:paraId="50393FAE" w14:textId="77777777" w:rsidR="006E723A" w:rsidRPr="006E723A" w:rsidRDefault="006E723A" w:rsidP="006E723A">
      <w:pPr>
        <w:widowControl w:val="0"/>
        <w:tabs>
          <w:tab w:val="righ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CC6E9" w14:textId="1B0FA66F" w:rsidR="006E723A" w:rsidRPr="006E723A" w:rsidRDefault="006E723A" w:rsidP="006E7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лушателю требуется компьютер </w:t>
      </w:r>
      <w:r w:rsidRPr="006E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E72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desktop</w:t>
      </w:r>
      <w:r w:rsidRPr="006E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72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notebook</w:t>
      </w:r>
      <w:r w:rsidRPr="006E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 </w:t>
      </w:r>
      <w:r w:rsidRPr="006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выходом в сеть Интернет, </w:t>
      </w:r>
      <w:r w:rsidRPr="006E723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операционная система </w:t>
      </w:r>
      <w:r w:rsidRPr="006E723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Windows</w:t>
      </w:r>
      <w:r w:rsidRPr="006E723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7/10, </w:t>
      </w:r>
      <w:r w:rsidRPr="006E723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MacOS</w:t>
      </w:r>
      <w:r w:rsidRPr="006E723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браузер </w:t>
      </w:r>
      <w:r w:rsidRPr="006E723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Firefox</w:t>
      </w:r>
      <w:r w:rsidRPr="006E723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или </w:t>
      </w:r>
      <w:r w:rsidRPr="006E723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Chrome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E2096C" w14:textId="77777777" w:rsidR="006E723A" w:rsidRPr="006E723A" w:rsidRDefault="006E723A" w:rsidP="006E7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03B32" w14:textId="77777777" w:rsidR="006E723A" w:rsidRPr="006E723A" w:rsidRDefault="006E723A" w:rsidP="006E723A">
      <w:pPr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обучения</w:t>
      </w:r>
    </w:p>
    <w:p w14:paraId="4D3BA12A" w14:textId="77777777" w:rsidR="006E723A" w:rsidRPr="006E723A" w:rsidRDefault="006E723A" w:rsidP="006E723A">
      <w:pPr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2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Еремин </w:t>
      </w:r>
      <w:proofErr w:type="gramStart"/>
      <w:r w:rsidRPr="006E72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Н.А.</w:t>
      </w:r>
      <w:proofErr w:type="gramEnd"/>
      <w:r w:rsidRPr="006E72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Управление разработкой интеллектуальных месторождений нефти и газа. Книга 1 [Электронный ресурс]: Учебное пособие. - М: ИЦ РГУ нефти и газа, 2011. - 282 с.  Режим доступа: </w:t>
      </w:r>
      <w:hyperlink r:id="rId12" w:history="1">
        <w:r w:rsidRPr="006E72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http://elib.gubkin.ru/content/17098</w:t>
        </w:r>
      </w:hyperlink>
    </w:p>
    <w:p w14:paraId="03A2A459" w14:textId="77777777" w:rsidR="006E723A" w:rsidRPr="006E723A" w:rsidRDefault="006E723A" w:rsidP="006E723A">
      <w:pPr>
        <w:keepNext/>
        <w:keepLines/>
        <w:widowControl w:val="0"/>
        <w:numPr>
          <w:ilvl w:val="0"/>
          <w:numId w:val="38"/>
        </w:numPr>
        <w:tabs>
          <w:tab w:val="left" w:pos="11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2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Еремин </w:t>
      </w:r>
      <w:proofErr w:type="gramStart"/>
      <w:r w:rsidRPr="006E72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Н.А.</w:t>
      </w:r>
      <w:proofErr w:type="gramEnd"/>
      <w:r w:rsidRPr="006E72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Управление разработкой интеллектуальных месторождений нефти и газа. Книга 2 [Электронный ресурс]: Учебное пособие. - М: ИЦ РГУ нефти и газа, 2012. - 272 с.  Режим доступа: </w:t>
      </w:r>
      <w:hyperlink r:id="rId13" w:history="1">
        <w:r w:rsidRPr="006E72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http://elib.gubkin.ru/content/19188</w:t>
        </w:r>
      </w:hyperlink>
    </w:p>
    <w:p w14:paraId="1187A6E1" w14:textId="77777777" w:rsidR="006E723A" w:rsidRPr="006E723A" w:rsidRDefault="006E723A" w:rsidP="006E723A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Мирзоев </w:t>
      </w:r>
      <w:proofErr w:type="gramStart"/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Д.А.</w:t>
      </w:r>
      <w:proofErr w:type="gramEnd"/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Основы морского нефтегазопромыслового дела. Т.1 Морские нефтегазопромысловые сооружения </w:t>
      </w:r>
      <w:r w:rsidRPr="006E7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[Электронный ресурс]</w:t>
      </w:r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: учебник / </w:t>
      </w:r>
      <w:proofErr w:type="gramStart"/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Д.А.</w:t>
      </w:r>
      <w:proofErr w:type="gramEnd"/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Мирзоев</w:t>
      </w:r>
      <w:r w:rsidRPr="006E7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– Москва: День Серебра, 2014 – 288 с. Режим доступа: </w:t>
      </w:r>
      <w:hyperlink r:id="rId14" w:history="1">
        <w:r w:rsidRPr="006E72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http://elib.gubkin.ru/content/20671</w:t>
        </w:r>
      </w:hyperlink>
      <w:r w:rsidRPr="006E72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14:paraId="1C19B03A" w14:textId="77777777" w:rsidR="006E723A" w:rsidRPr="006E723A" w:rsidRDefault="006E723A" w:rsidP="006E723A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Мирзоев </w:t>
      </w:r>
      <w:proofErr w:type="gramStart"/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Д.А.</w:t>
      </w:r>
      <w:proofErr w:type="gramEnd"/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Основы морского нефтегазопромыслового дела. Т.2 Морские нефтегазопромысловые сооружения </w:t>
      </w:r>
      <w:r w:rsidRPr="006E7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[Электронный ресурс]</w:t>
      </w:r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: учебник / </w:t>
      </w:r>
      <w:proofErr w:type="gramStart"/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Д.А.</w:t>
      </w:r>
      <w:proofErr w:type="gramEnd"/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Мирзоев</w:t>
      </w:r>
      <w:r w:rsidRPr="006E7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– Москва: День Серебра, 2015 – 296 с. Режим доступа: </w:t>
      </w:r>
      <w:hyperlink r:id="rId15" w:history="1">
        <w:r w:rsidRPr="006E72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http://elib.gubkin.ru/content/21327</w:t>
        </w:r>
      </w:hyperlink>
    </w:p>
    <w:p w14:paraId="208A542C" w14:textId="77777777" w:rsidR="006E723A" w:rsidRPr="006E723A" w:rsidRDefault="006E723A" w:rsidP="006E723A">
      <w:pPr>
        <w:keepNext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6E723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Пятибратов П.В. Гидродинамическое моделирование разработки нефтяных месторождений: Учеб. пособие для вузов. - М.: Российский государственный уни</w:t>
      </w:r>
      <w:r w:rsidRPr="006E723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softHyphen/>
        <w:t xml:space="preserve">верситет </w:t>
      </w:r>
      <w:r w:rsidRPr="006E723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lastRenderedPageBreak/>
        <w:t xml:space="preserve">нефти и газа имени </w:t>
      </w:r>
      <w:proofErr w:type="gramStart"/>
      <w:r w:rsidRPr="006E723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И.М.</w:t>
      </w:r>
      <w:proofErr w:type="gramEnd"/>
      <w:r w:rsidRPr="006E723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Губкина, 2015. - 167 с.: ил. </w:t>
      </w:r>
      <w:r w:rsidRPr="006E723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Режим доступа: </w:t>
      </w:r>
      <w:hyperlink r:id="rId16" w:history="1">
        <w:r w:rsidRPr="006E723A">
          <w:rPr>
            <w:rFonts w:ascii="Times New Roman" w:eastAsia="Calibri" w:hAnsi="Times New Roman" w:cs="Times New Roman"/>
            <w:iCs/>
            <w:color w:val="000000" w:themeColor="text1"/>
            <w:sz w:val="24"/>
            <w:szCs w:val="24"/>
            <w:u w:val="single"/>
          </w:rPr>
          <w:t>http://elib.gubkin.ru/content/21175</w:t>
        </w:r>
      </w:hyperlink>
    </w:p>
    <w:p w14:paraId="75CBF12D" w14:textId="77777777" w:rsidR="006E723A" w:rsidRPr="006E723A" w:rsidRDefault="006E723A" w:rsidP="006E723A">
      <w:pPr>
        <w:tabs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BF03958" w14:textId="77777777" w:rsidR="006E723A" w:rsidRPr="006E723A" w:rsidRDefault="006E723A" w:rsidP="006E723A">
      <w:pPr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14:paraId="39D4B152" w14:textId="77777777" w:rsidR="006E723A" w:rsidRPr="006E723A" w:rsidRDefault="006E723A" w:rsidP="006E723A">
      <w:pPr>
        <w:widowControl w:val="0"/>
        <w:tabs>
          <w:tab w:val="righ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программы задействованы преподаватели Высшей школы энергетики, нефти и газа САФУ имени </w:t>
      </w:r>
      <w:proofErr w:type="gramStart"/>
      <w:r w:rsidRPr="006E723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proofErr w:type="gramEnd"/>
      <w:r w:rsidRPr="006E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Ломоносова.</w:t>
      </w:r>
    </w:p>
    <w:p w14:paraId="2FA37427" w14:textId="77777777" w:rsidR="006E723A" w:rsidRPr="006E723A" w:rsidRDefault="006E723A" w:rsidP="006E723A">
      <w:pPr>
        <w:widowControl w:val="0"/>
        <w:tabs>
          <w:tab w:val="right" w:leader="underscore" w:pos="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BBC15" w14:textId="77777777" w:rsidR="006E723A" w:rsidRPr="006E723A" w:rsidRDefault="006E723A" w:rsidP="006E723A">
      <w:pPr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</w:t>
      </w:r>
    </w:p>
    <w:p w14:paraId="535B4925" w14:textId="4270BE06" w:rsidR="006E723A" w:rsidRPr="006E723A" w:rsidRDefault="006E723A" w:rsidP="006E723A">
      <w:pPr>
        <w:tabs>
          <w:tab w:val="right" w:leader="underscore" w:pos="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организовано с использованием активных и интерактивных технологий обучения. </w:t>
      </w:r>
    </w:p>
    <w:p w14:paraId="296AF659" w14:textId="698ADDB5" w:rsidR="0000006F" w:rsidRDefault="0000006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33074F2" w14:textId="77777777" w:rsidR="0000006F" w:rsidRDefault="0000006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3EDE441A" w14:textId="0F68667D" w:rsidR="00B10132" w:rsidRPr="009B3745" w:rsidRDefault="00B10132" w:rsidP="00B10132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F60D2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Лист</w:t>
      </w:r>
      <w:r w:rsidRPr="009B374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F60D2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актуализации</w:t>
      </w:r>
    </w:p>
    <w:p w14:paraId="5CB77B56" w14:textId="6160B1F5" w:rsidR="009C105A" w:rsidRPr="006E723A" w:rsidRDefault="006E723A" w:rsidP="009C105A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line="240" w:lineRule="auto"/>
        <w:jc w:val="center"/>
        <w:rPr>
          <w:rFonts w:ascii="Times New Roman" w:eastAsia="Calibri" w:hAnsi="Times New Roman"/>
          <w:color w:val="000000"/>
          <w:sz w:val="24"/>
          <w:u w:color="000000"/>
          <w:bdr w:val="nil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6"/>
          <w:u w:color="000000"/>
          <w:bdr w:val="nil"/>
          <w:lang w:val="en-US"/>
        </w:rPr>
        <w:t>Physics of Reservoir Systems</w:t>
      </w:r>
    </w:p>
    <w:tbl>
      <w:tblPr>
        <w:tblStyle w:val="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110"/>
        <w:gridCol w:w="6858"/>
      </w:tblGrid>
      <w:tr w:rsidR="009C105A" w:rsidRPr="00015525" w14:paraId="7A1E647A" w14:textId="77777777" w:rsidTr="00DC4D54">
        <w:tc>
          <w:tcPr>
            <w:tcW w:w="3314" w:type="dxa"/>
            <w:gridSpan w:val="2"/>
          </w:tcPr>
          <w:p w14:paraId="06037F31" w14:textId="77777777" w:rsidR="009C105A" w:rsidRPr="00015525" w:rsidRDefault="009C105A" w:rsidP="00DC4D54">
            <w:pPr>
              <w:widowControl w:val="0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  <w:r w:rsidRPr="00015525">
              <w:rPr>
                <w:rFonts w:eastAsia="Calibri"/>
                <w:color w:val="000000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4F333252" w14:textId="256A5B74" w:rsidR="009C105A" w:rsidRPr="00015525" w:rsidRDefault="009C105A" w:rsidP="00DC4D54">
            <w:pPr>
              <w:widowControl w:val="0"/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  <w:r>
              <w:rPr>
                <w:rFonts w:eastAsia="Calibri"/>
                <w:color w:val="000000"/>
                <w:sz w:val="24"/>
                <w:szCs w:val="26"/>
                <w:u w:color="000000"/>
              </w:rPr>
              <w:t>21.0</w:t>
            </w:r>
            <w:r w:rsidR="00465318">
              <w:rPr>
                <w:rFonts w:eastAsia="Calibri"/>
                <w:color w:val="000000"/>
                <w:sz w:val="24"/>
                <w:szCs w:val="26"/>
                <w:u w:color="000000"/>
              </w:rPr>
              <w:t>3</w:t>
            </w:r>
            <w:r>
              <w:rPr>
                <w:rFonts w:eastAsia="Calibri"/>
                <w:color w:val="000000"/>
                <w:sz w:val="24"/>
                <w:szCs w:val="26"/>
                <w:u w:color="000000"/>
              </w:rPr>
              <w:t>.01 Нефтегазовое дело</w:t>
            </w:r>
          </w:p>
        </w:tc>
      </w:tr>
      <w:tr w:rsidR="009C105A" w:rsidRPr="00015525" w14:paraId="5B0BF588" w14:textId="77777777" w:rsidTr="00DC4D54">
        <w:tc>
          <w:tcPr>
            <w:tcW w:w="3314" w:type="dxa"/>
            <w:gridSpan w:val="2"/>
          </w:tcPr>
          <w:p w14:paraId="7B01A3B6" w14:textId="77777777" w:rsidR="009C105A" w:rsidRPr="00015525" w:rsidRDefault="009C105A" w:rsidP="00DC4D54">
            <w:pPr>
              <w:widowControl w:val="0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14:paraId="08F28604" w14:textId="77777777" w:rsidR="009C105A" w:rsidRPr="00015525" w:rsidRDefault="009C105A" w:rsidP="00DC4D54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</w:p>
        </w:tc>
      </w:tr>
      <w:tr w:rsidR="009C105A" w:rsidRPr="00015525" w14:paraId="062683BA" w14:textId="77777777" w:rsidTr="00DC4D54">
        <w:tc>
          <w:tcPr>
            <w:tcW w:w="3204" w:type="dxa"/>
          </w:tcPr>
          <w:p w14:paraId="74D75771" w14:textId="77777777" w:rsidR="009C105A" w:rsidRPr="00015525" w:rsidRDefault="009C105A" w:rsidP="00DC4D54">
            <w:pPr>
              <w:widowControl w:val="0"/>
              <w:rPr>
                <w:rFonts w:eastAsia="Calibri"/>
                <w:color w:val="000000"/>
                <w:sz w:val="26"/>
                <w:szCs w:val="26"/>
                <w:u w:color="000000"/>
              </w:rPr>
            </w:pPr>
            <w:r w:rsidRPr="00015525">
              <w:rPr>
                <w:rFonts w:eastAsia="Calibri"/>
                <w:color w:val="000000"/>
                <w:sz w:val="24"/>
                <w:szCs w:val="24"/>
                <w:u w:color="000000"/>
              </w:rPr>
              <w:t>Направленность (профиль)</w:t>
            </w:r>
          </w:p>
        </w:tc>
        <w:tc>
          <w:tcPr>
            <w:tcW w:w="6968" w:type="dxa"/>
            <w:gridSpan w:val="2"/>
          </w:tcPr>
          <w:p w14:paraId="04427F9E" w14:textId="54D93658" w:rsidR="009C105A" w:rsidRPr="00015525" w:rsidRDefault="0000006F" w:rsidP="00DC4D54">
            <w:pPr>
              <w:widowControl w:val="0"/>
              <w:pBdr>
                <w:bottom w:val="single" w:sz="4" w:space="1" w:color="auto"/>
              </w:pBdr>
              <w:rPr>
                <w:rFonts w:eastAsia="Calibri"/>
                <w:color w:val="000000"/>
                <w:sz w:val="24"/>
                <w:szCs w:val="26"/>
                <w:u w:color="000000"/>
              </w:rPr>
            </w:pPr>
            <w:r w:rsidRPr="0000006F">
              <w:rPr>
                <w:rFonts w:eastAsia="Calibri"/>
                <w:color w:val="000000"/>
                <w:sz w:val="24"/>
                <w:szCs w:val="26"/>
                <w:u w:color="000000"/>
              </w:rPr>
              <w:t xml:space="preserve">Эксплуатация и обслуживание объектов </w:t>
            </w:r>
            <w:r w:rsidR="006E723A">
              <w:rPr>
                <w:rFonts w:eastAsia="Calibri"/>
                <w:color w:val="000000"/>
                <w:sz w:val="24"/>
                <w:szCs w:val="26"/>
                <w:u w:color="000000"/>
              </w:rPr>
              <w:t>добычи нефти</w:t>
            </w:r>
          </w:p>
        </w:tc>
      </w:tr>
    </w:tbl>
    <w:p w14:paraId="42F8C557" w14:textId="71C8F9C8" w:rsidR="009C105A" w:rsidRDefault="009C105A" w:rsidP="00B10132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tbl>
      <w:tblPr>
        <w:tblW w:w="490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1610"/>
        <w:gridCol w:w="1754"/>
        <w:gridCol w:w="1714"/>
        <w:gridCol w:w="1577"/>
        <w:gridCol w:w="1631"/>
      </w:tblGrid>
      <w:tr w:rsidR="006E723A" w:rsidRPr="006E723A" w14:paraId="28BB129E" w14:textId="77777777" w:rsidTr="006B4B86">
        <w:trPr>
          <w:trHeight w:val="20"/>
        </w:trPr>
        <w:tc>
          <w:tcPr>
            <w:tcW w:w="598" w:type="pct"/>
            <w:shd w:val="clear" w:color="auto" w:fill="auto"/>
            <w:vAlign w:val="center"/>
          </w:tcPr>
          <w:p w14:paraId="0260A04B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Учебный год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FF21691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Внесенные изменения/ без изменения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55890CC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Преподаватель (ФИО)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01B79D9B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Протокол заседания кафедры</w:t>
            </w:r>
          </w:p>
          <w:p w14:paraId="7C25FF53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(дата, номер), ФИО заведующего кафедрой, подпись</w:t>
            </w:r>
          </w:p>
        </w:tc>
        <w:tc>
          <w:tcPr>
            <w:tcW w:w="817" w:type="pct"/>
          </w:tcPr>
          <w:p w14:paraId="58C0FFF3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Протокол заседания УМК</w:t>
            </w:r>
          </w:p>
          <w:p w14:paraId="7F27F44D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(дата, номер), ФИО председателя УМК, подпись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AD424CF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Руководитель ОПОП ВО</w:t>
            </w:r>
          </w:p>
          <w:p w14:paraId="7794F655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E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(ФИО, подпись)</w:t>
            </w:r>
          </w:p>
        </w:tc>
      </w:tr>
      <w:tr w:rsidR="006E723A" w:rsidRPr="006E723A" w14:paraId="0A4B98E1" w14:textId="77777777" w:rsidTr="006B4B86">
        <w:trPr>
          <w:trHeight w:val="20"/>
        </w:trPr>
        <w:tc>
          <w:tcPr>
            <w:tcW w:w="598" w:type="pct"/>
            <w:shd w:val="clear" w:color="auto" w:fill="auto"/>
          </w:tcPr>
          <w:p w14:paraId="2BC5F511" w14:textId="739861A3" w:rsidR="006E723A" w:rsidRPr="009B3745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14:paraId="64575375" w14:textId="13385819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color="000000"/>
                <w:bdr w:val="nil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14:paraId="4FDB99C1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A630D21" w14:textId="381B87DF" w:rsidR="006E723A" w:rsidRPr="009B3745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817" w:type="pct"/>
          </w:tcPr>
          <w:p w14:paraId="3D9BA4B5" w14:textId="1D329219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845" w:type="pct"/>
            <w:shd w:val="clear" w:color="auto" w:fill="auto"/>
          </w:tcPr>
          <w:p w14:paraId="170A898D" w14:textId="53C8E7BA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E723A" w:rsidRPr="006E723A" w14:paraId="5165AEF0" w14:textId="77777777" w:rsidTr="006B4B86">
        <w:trPr>
          <w:trHeight w:val="20"/>
        </w:trPr>
        <w:tc>
          <w:tcPr>
            <w:tcW w:w="598" w:type="pct"/>
            <w:shd w:val="clear" w:color="auto" w:fill="auto"/>
          </w:tcPr>
          <w:p w14:paraId="11349B20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14:paraId="2A2FD49F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14:paraId="07FCA1DF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44" w:type="pct"/>
            <w:shd w:val="clear" w:color="auto" w:fill="auto"/>
          </w:tcPr>
          <w:p w14:paraId="01DA8DC8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817" w:type="pct"/>
          </w:tcPr>
          <w:p w14:paraId="387DD3C0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845" w:type="pct"/>
            <w:shd w:val="clear" w:color="auto" w:fill="auto"/>
          </w:tcPr>
          <w:p w14:paraId="4E313907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E723A" w:rsidRPr="006E723A" w14:paraId="4C347760" w14:textId="77777777" w:rsidTr="006B4B86">
        <w:trPr>
          <w:trHeight w:val="20"/>
        </w:trPr>
        <w:tc>
          <w:tcPr>
            <w:tcW w:w="598" w:type="pct"/>
            <w:shd w:val="clear" w:color="auto" w:fill="auto"/>
          </w:tcPr>
          <w:p w14:paraId="44F50E85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14:paraId="083ADC49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14:paraId="5521996F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44" w:type="pct"/>
            <w:shd w:val="clear" w:color="auto" w:fill="auto"/>
          </w:tcPr>
          <w:p w14:paraId="05082B04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817" w:type="pct"/>
          </w:tcPr>
          <w:p w14:paraId="2566FD50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845" w:type="pct"/>
            <w:shd w:val="clear" w:color="auto" w:fill="auto"/>
          </w:tcPr>
          <w:p w14:paraId="7B10BD20" w14:textId="77777777" w:rsidR="006E723A" w:rsidRPr="006E723A" w:rsidRDefault="006E723A" w:rsidP="006E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46234EFD" w14:textId="77777777" w:rsidR="006E723A" w:rsidRPr="00F60D2F" w:rsidRDefault="006E723A" w:rsidP="00B10132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sectPr w:rsidR="006E723A" w:rsidRPr="00F60D2F" w:rsidSect="00DB3E2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17D7" w14:textId="77777777" w:rsidR="00085923" w:rsidRDefault="00085923" w:rsidP="00B10132">
      <w:pPr>
        <w:spacing w:after="0" w:line="240" w:lineRule="auto"/>
      </w:pPr>
      <w:r>
        <w:separator/>
      </w:r>
    </w:p>
  </w:endnote>
  <w:endnote w:type="continuationSeparator" w:id="0">
    <w:p w14:paraId="2CE23379" w14:textId="77777777" w:rsidR="00085923" w:rsidRDefault="00085923" w:rsidP="00B1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突衎ĝތ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6285" w14:textId="77777777" w:rsidR="00085923" w:rsidRDefault="00085923" w:rsidP="00B10132">
      <w:pPr>
        <w:spacing w:after="0" w:line="240" w:lineRule="auto"/>
      </w:pPr>
      <w:r>
        <w:separator/>
      </w:r>
    </w:p>
  </w:footnote>
  <w:footnote w:type="continuationSeparator" w:id="0">
    <w:p w14:paraId="6276B4DD" w14:textId="77777777" w:rsidR="00085923" w:rsidRDefault="00085923" w:rsidP="00B1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B7"/>
    <w:multiLevelType w:val="hybridMultilevel"/>
    <w:tmpl w:val="00001547"/>
    <w:lvl w:ilvl="0" w:tplc="000054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96C65"/>
    <w:multiLevelType w:val="hybridMultilevel"/>
    <w:tmpl w:val="3BDE2618"/>
    <w:lvl w:ilvl="0" w:tplc="832251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3B600FE"/>
    <w:multiLevelType w:val="multilevel"/>
    <w:tmpl w:val="355C59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031897"/>
    <w:multiLevelType w:val="hybridMultilevel"/>
    <w:tmpl w:val="2BD2637A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302DCB"/>
    <w:multiLevelType w:val="hybridMultilevel"/>
    <w:tmpl w:val="3B64DE7E"/>
    <w:lvl w:ilvl="0" w:tplc="5A90D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D847CE"/>
    <w:multiLevelType w:val="hybridMultilevel"/>
    <w:tmpl w:val="F32C76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7E10618"/>
    <w:multiLevelType w:val="multilevel"/>
    <w:tmpl w:val="D47E6B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987395E"/>
    <w:multiLevelType w:val="hybridMultilevel"/>
    <w:tmpl w:val="580C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654EE"/>
    <w:multiLevelType w:val="hybridMultilevel"/>
    <w:tmpl w:val="F47E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1194E"/>
    <w:multiLevelType w:val="hybridMultilevel"/>
    <w:tmpl w:val="DF6A892C"/>
    <w:lvl w:ilvl="0" w:tplc="8B82714A">
      <w:start w:val="1"/>
      <w:numFmt w:val="decimal"/>
      <w:lvlText w:val="%1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 w15:restartNumberingAfterBreak="0">
    <w:nsid w:val="11C1580C"/>
    <w:multiLevelType w:val="hybridMultilevel"/>
    <w:tmpl w:val="3C2A9DEC"/>
    <w:lvl w:ilvl="0" w:tplc="7D522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64F0"/>
    <w:multiLevelType w:val="hybridMultilevel"/>
    <w:tmpl w:val="42C4A4A8"/>
    <w:lvl w:ilvl="0" w:tplc="6C080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53D98"/>
    <w:multiLevelType w:val="hybridMultilevel"/>
    <w:tmpl w:val="7D382CD8"/>
    <w:lvl w:ilvl="0" w:tplc="B83EA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498"/>
    <w:multiLevelType w:val="hybridMultilevel"/>
    <w:tmpl w:val="7E5870B0"/>
    <w:lvl w:ilvl="0" w:tplc="832251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69" w:hanging="360"/>
      </w:pPr>
      <w:rPr>
        <w:rFonts w:ascii="Wingdings" w:hAnsi="Wingdings" w:hint="default"/>
      </w:rPr>
    </w:lvl>
  </w:abstractNum>
  <w:abstractNum w:abstractNumId="14" w15:restartNumberingAfterBreak="0">
    <w:nsid w:val="29F54EB0"/>
    <w:multiLevelType w:val="hybridMultilevel"/>
    <w:tmpl w:val="B4F47A7C"/>
    <w:lvl w:ilvl="0" w:tplc="6910FB2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C212A26"/>
    <w:multiLevelType w:val="hybridMultilevel"/>
    <w:tmpl w:val="A572A9E8"/>
    <w:lvl w:ilvl="0" w:tplc="EF80A96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5025483"/>
    <w:multiLevelType w:val="hybridMultilevel"/>
    <w:tmpl w:val="D710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76B3"/>
    <w:multiLevelType w:val="hybridMultilevel"/>
    <w:tmpl w:val="167C06F8"/>
    <w:lvl w:ilvl="0" w:tplc="4672F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4532"/>
    <w:multiLevelType w:val="hybridMultilevel"/>
    <w:tmpl w:val="3C2E17A2"/>
    <w:lvl w:ilvl="0" w:tplc="4B22EC1A">
      <w:start w:val="1"/>
      <w:numFmt w:val="decimal"/>
      <w:lvlText w:val="6.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6849"/>
    <w:multiLevelType w:val="hybridMultilevel"/>
    <w:tmpl w:val="2130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45231"/>
    <w:multiLevelType w:val="multilevel"/>
    <w:tmpl w:val="D70A3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E0C1E83"/>
    <w:multiLevelType w:val="multilevel"/>
    <w:tmpl w:val="018A7574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9" w:hanging="129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2" w15:restartNumberingAfterBreak="0">
    <w:nsid w:val="415060EF"/>
    <w:multiLevelType w:val="hybridMultilevel"/>
    <w:tmpl w:val="A842657A"/>
    <w:lvl w:ilvl="0" w:tplc="9B603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772246"/>
    <w:multiLevelType w:val="multilevel"/>
    <w:tmpl w:val="488CA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2FB5414"/>
    <w:multiLevelType w:val="hybridMultilevel"/>
    <w:tmpl w:val="B7887AAC"/>
    <w:lvl w:ilvl="0" w:tplc="BC9EB1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F81388"/>
    <w:multiLevelType w:val="hybridMultilevel"/>
    <w:tmpl w:val="F474AD50"/>
    <w:lvl w:ilvl="0" w:tplc="6D0E33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 w:themeColor="text1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12826"/>
    <w:multiLevelType w:val="multilevel"/>
    <w:tmpl w:val="488CA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B9C41BD"/>
    <w:multiLevelType w:val="hybridMultilevel"/>
    <w:tmpl w:val="4DA899DE"/>
    <w:lvl w:ilvl="0" w:tplc="CB1A4F1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F104323"/>
    <w:multiLevelType w:val="hybridMultilevel"/>
    <w:tmpl w:val="C4C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B0E95"/>
    <w:multiLevelType w:val="hybridMultilevel"/>
    <w:tmpl w:val="2AAC8982"/>
    <w:lvl w:ilvl="0" w:tplc="CB1A4F1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3214114"/>
    <w:multiLevelType w:val="hybridMultilevel"/>
    <w:tmpl w:val="9C18DA30"/>
    <w:lvl w:ilvl="0" w:tplc="D0469A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181B91"/>
    <w:multiLevelType w:val="hybridMultilevel"/>
    <w:tmpl w:val="84D2D634"/>
    <w:lvl w:ilvl="0" w:tplc="0BB45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522E1"/>
    <w:multiLevelType w:val="hybridMultilevel"/>
    <w:tmpl w:val="AE5C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A7FD0"/>
    <w:multiLevelType w:val="hybridMultilevel"/>
    <w:tmpl w:val="2FF091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72591C5E"/>
    <w:multiLevelType w:val="hybridMultilevel"/>
    <w:tmpl w:val="E7C87498"/>
    <w:lvl w:ilvl="0" w:tplc="D6868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2230AC"/>
    <w:multiLevelType w:val="hybridMultilevel"/>
    <w:tmpl w:val="1EB2FF90"/>
    <w:lvl w:ilvl="0" w:tplc="7B4A5A7E">
      <w:start w:val="1"/>
      <w:numFmt w:val="decimal"/>
      <w:lvlText w:val="%1."/>
      <w:lvlJc w:val="left"/>
      <w:pPr>
        <w:ind w:left="1004" w:hanging="360"/>
      </w:pPr>
      <w:rPr>
        <w:rFonts w:ascii="Open Sans" w:hAnsi="Open Sans" w:hint="default"/>
        <w:color w:val="222222"/>
        <w:sz w:val="23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87DD3"/>
    <w:multiLevelType w:val="hybridMultilevel"/>
    <w:tmpl w:val="78249FE4"/>
    <w:lvl w:ilvl="0" w:tplc="9B603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534F51"/>
    <w:multiLevelType w:val="hybridMultilevel"/>
    <w:tmpl w:val="6E484920"/>
    <w:lvl w:ilvl="0" w:tplc="5C0007D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8E1760"/>
    <w:multiLevelType w:val="hybridMultilevel"/>
    <w:tmpl w:val="7F7E9EF8"/>
    <w:lvl w:ilvl="0" w:tplc="C6C2AF4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6"/>
  </w:num>
  <w:num w:numId="4">
    <w:abstractNumId w:val="34"/>
  </w:num>
  <w:num w:numId="5">
    <w:abstractNumId w:val="1"/>
  </w:num>
  <w:num w:numId="6">
    <w:abstractNumId w:val="3"/>
  </w:num>
  <w:num w:numId="7">
    <w:abstractNumId w:val="25"/>
  </w:num>
  <w:num w:numId="8">
    <w:abstractNumId w:val="13"/>
  </w:num>
  <w:num w:numId="9">
    <w:abstractNumId w:val="14"/>
  </w:num>
  <w:num w:numId="10">
    <w:abstractNumId w:val="28"/>
  </w:num>
  <w:num w:numId="11">
    <w:abstractNumId w:val="9"/>
  </w:num>
  <w:num w:numId="12">
    <w:abstractNumId w:val="32"/>
  </w:num>
  <w:num w:numId="13">
    <w:abstractNumId w:val="29"/>
  </w:num>
  <w:num w:numId="14">
    <w:abstractNumId w:val="37"/>
  </w:num>
  <w:num w:numId="15">
    <w:abstractNumId w:val="27"/>
  </w:num>
  <w:num w:numId="16">
    <w:abstractNumId w:val="35"/>
  </w:num>
  <w:num w:numId="17">
    <w:abstractNumId w:val="5"/>
  </w:num>
  <w:num w:numId="18">
    <w:abstractNumId w:val="11"/>
  </w:num>
  <w:num w:numId="19">
    <w:abstractNumId w:val="17"/>
  </w:num>
  <w:num w:numId="20">
    <w:abstractNumId w:val="31"/>
  </w:num>
  <w:num w:numId="21">
    <w:abstractNumId w:val="12"/>
  </w:num>
  <w:num w:numId="22">
    <w:abstractNumId w:val="20"/>
  </w:num>
  <w:num w:numId="23">
    <w:abstractNumId w:val="21"/>
  </w:num>
  <w:num w:numId="24">
    <w:abstractNumId w:val="8"/>
  </w:num>
  <w:num w:numId="25">
    <w:abstractNumId w:val="19"/>
  </w:num>
  <w:num w:numId="26">
    <w:abstractNumId w:val="24"/>
  </w:num>
  <w:num w:numId="27">
    <w:abstractNumId w:val="30"/>
  </w:num>
  <w:num w:numId="28">
    <w:abstractNumId w:val="0"/>
  </w:num>
  <w:num w:numId="29">
    <w:abstractNumId w:val="2"/>
  </w:num>
  <w:num w:numId="30">
    <w:abstractNumId w:val="6"/>
  </w:num>
  <w:num w:numId="31">
    <w:abstractNumId w:val="4"/>
  </w:num>
  <w:num w:numId="32">
    <w:abstractNumId w:val="38"/>
  </w:num>
  <w:num w:numId="33">
    <w:abstractNumId w:val="10"/>
  </w:num>
  <w:num w:numId="34">
    <w:abstractNumId w:val="15"/>
  </w:num>
  <w:num w:numId="35">
    <w:abstractNumId w:val="18"/>
  </w:num>
  <w:num w:numId="36">
    <w:abstractNumId w:val="1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A6"/>
    <w:rsid w:val="0000006F"/>
    <w:rsid w:val="000000B7"/>
    <w:rsid w:val="000068A6"/>
    <w:rsid w:val="00011757"/>
    <w:rsid w:val="00017EFA"/>
    <w:rsid w:val="00024405"/>
    <w:rsid w:val="000346CA"/>
    <w:rsid w:val="00036B10"/>
    <w:rsid w:val="000431A3"/>
    <w:rsid w:val="00052FB0"/>
    <w:rsid w:val="00067192"/>
    <w:rsid w:val="00084827"/>
    <w:rsid w:val="00085923"/>
    <w:rsid w:val="000A12F3"/>
    <w:rsid w:val="000A70A8"/>
    <w:rsid w:val="000C3A9A"/>
    <w:rsid w:val="000C4F8B"/>
    <w:rsid w:val="000C54D2"/>
    <w:rsid w:val="000D2AC6"/>
    <w:rsid w:val="000D30DC"/>
    <w:rsid w:val="001010CF"/>
    <w:rsid w:val="00104765"/>
    <w:rsid w:val="001060CD"/>
    <w:rsid w:val="00150E0A"/>
    <w:rsid w:val="001676FC"/>
    <w:rsid w:val="001931E9"/>
    <w:rsid w:val="001B37E4"/>
    <w:rsid w:val="001D4A28"/>
    <w:rsid w:val="0020741C"/>
    <w:rsid w:val="00217942"/>
    <w:rsid w:val="00247435"/>
    <w:rsid w:val="00273DF2"/>
    <w:rsid w:val="002A02BB"/>
    <w:rsid w:val="002B7EF8"/>
    <w:rsid w:val="002D3801"/>
    <w:rsid w:val="002F2913"/>
    <w:rsid w:val="0032134F"/>
    <w:rsid w:val="00330D0C"/>
    <w:rsid w:val="00343C4D"/>
    <w:rsid w:val="0035389B"/>
    <w:rsid w:val="00384207"/>
    <w:rsid w:val="00384AE3"/>
    <w:rsid w:val="003A7F2B"/>
    <w:rsid w:val="003D3F1E"/>
    <w:rsid w:val="003F1CC4"/>
    <w:rsid w:val="004043F3"/>
    <w:rsid w:val="0042721A"/>
    <w:rsid w:val="004347A6"/>
    <w:rsid w:val="00465318"/>
    <w:rsid w:val="004A1CB5"/>
    <w:rsid w:val="004B7C1A"/>
    <w:rsid w:val="004D62A9"/>
    <w:rsid w:val="004D63FA"/>
    <w:rsid w:val="004E7EB0"/>
    <w:rsid w:val="004F721E"/>
    <w:rsid w:val="00521733"/>
    <w:rsid w:val="005219F5"/>
    <w:rsid w:val="005268C0"/>
    <w:rsid w:val="00542E49"/>
    <w:rsid w:val="00542FA6"/>
    <w:rsid w:val="00546570"/>
    <w:rsid w:val="00547034"/>
    <w:rsid w:val="00557152"/>
    <w:rsid w:val="005810A3"/>
    <w:rsid w:val="005C1845"/>
    <w:rsid w:val="005D1B32"/>
    <w:rsid w:val="005F6E13"/>
    <w:rsid w:val="00627657"/>
    <w:rsid w:val="00631AFB"/>
    <w:rsid w:val="00637051"/>
    <w:rsid w:val="006538F3"/>
    <w:rsid w:val="006713CD"/>
    <w:rsid w:val="00677810"/>
    <w:rsid w:val="006829FC"/>
    <w:rsid w:val="00684548"/>
    <w:rsid w:val="006951C1"/>
    <w:rsid w:val="006A4996"/>
    <w:rsid w:val="006C126B"/>
    <w:rsid w:val="006C6C66"/>
    <w:rsid w:val="006D7BC0"/>
    <w:rsid w:val="006E723A"/>
    <w:rsid w:val="00700749"/>
    <w:rsid w:val="007324AE"/>
    <w:rsid w:val="00744FFF"/>
    <w:rsid w:val="0076103C"/>
    <w:rsid w:val="0076174E"/>
    <w:rsid w:val="00763580"/>
    <w:rsid w:val="00766C73"/>
    <w:rsid w:val="00767487"/>
    <w:rsid w:val="00793604"/>
    <w:rsid w:val="0079696D"/>
    <w:rsid w:val="007A1291"/>
    <w:rsid w:val="007B145D"/>
    <w:rsid w:val="007E7C16"/>
    <w:rsid w:val="007F5281"/>
    <w:rsid w:val="007F63B9"/>
    <w:rsid w:val="00807BF7"/>
    <w:rsid w:val="00810084"/>
    <w:rsid w:val="008225B0"/>
    <w:rsid w:val="008251EC"/>
    <w:rsid w:val="00826C8F"/>
    <w:rsid w:val="00834366"/>
    <w:rsid w:val="008440F3"/>
    <w:rsid w:val="00864950"/>
    <w:rsid w:val="008856FD"/>
    <w:rsid w:val="00890EB5"/>
    <w:rsid w:val="008929DD"/>
    <w:rsid w:val="008A6AA8"/>
    <w:rsid w:val="008A6D44"/>
    <w:rsid w:val="008C038E"/>
    <w:rsid w:val="008C1098"/>
    <w:rsid w:val="008C6B19"/>
    <w:rsid w:val="008E7954"/>
    <w:rsid w:val="008F6612"/>
    <w:rsid w:val="009210F8"/>
    <w:rsid w:val="009412BA"/>
    <w:rsid w:val="00947618"/>
    <w:rsid w:val="00964995"/>
    <w:rsid w:val="00973194"/>
    <w:rsid w:val="00992DBF"/>
    <w:rsid w:val="00995B56"/>
    <w:rsid w:val="0099748A"/>
    <w:rsid w:val="009B1233"/>
    <w:rsid w:val="009B3745"/>
    <w:rsid w:val="009C105A"/>
    <w:rsid w:val="009D58DD"/>
    <w:rsid w:val="00A11C01"/>
    <w:rsid w:val="00A36496"/>
    <w:rsid w:val="00A4061A"/>
    <w:rsid w:val="00A454F4"/>
    <w:rsid w:val="00A524CC"/>
    <w:rsid w:val="00A60BF0"/>
    <w:rsid w:val="00A754D6"/>
    <w:rsid w:val="00A75A2A"/>
    <w:rsid w:val="00AC6C8F"/>
    <w:rsid w:val="00AE1944"/>
    <w:rsid w:val="00B10132"/>
    <w:rsid w:val="00B14EEE"/>
    <w:rsid w:val="00B16021"/>
    <w:rsid w:val="00B26471"/>
    <w:rsid w:val="00B64B32"/>
    <w:rsid w:val="00B94BA8"/>
    <w:rsid w:val="00B95AB9"/>
    <w:rsid w:val="00B97ADE"/>
    <w:rsid w:val="00BB57ED"/>
    <w:rsid w:val="00BC79FD"/>
    <w:rsid w:val="00BD731D"/>
    <w:rsid w:val="00BE185B"/>
    <w:rsid w:val="00C016FF"/>
    <w:rsid w:val="00C07B92"/>
    <w:rsid w:val="00C31C6A"/>
    <w:rsid w:val="00C67B3C"/>
    <w:rsid w:val="00C67C41"/>
    <w:rsid w:val="00C77CEA"/>
    <w:rsid w:val="00C9173F"/>
    <w:rsid w:val="00C9514B"/>
    <w:rsid w:val="00C96E18"/>
    <w:rsid w:val="00CA35CB"/>
    <w:rsid w:val="00CA5634"/>
    <w:rsid w:val="00CB4D60"/>
    <w:rsid w:val="00D03E2F"/>
    <w:rsid w:val="00D15396"/>
    <w:rsid w:val="00D26DC4"/>
    <w:rsid w:val="00D419D4"/>
    <w:rsid w:val="00D72EF0"/>
    <w:rsid w:val="00D735B7"/>
    <w:rsid w:val="00D96FA8"/>
    <w:rsid w:val="00DA3AEE"/>
    <w:rsid w:val="00DB0E11"/>
    <w:rsid w:val="00DB3E2B"/>
    <w:rsid w:val="00DC4D54"/>
    <w:rsid w:val="00E2197D"/>
    <w:rsid w:val="00E23EFF"/>
    <w:rsid w:val="00E25D70"/>
    <w:rsid w:val="00E42A5B"/>
    <w:rsid w:val="00E52327"/>
    <w:rsid w:val="00E5561F"/>
    <w:rsid w:val="00E94A03"/>
    <w:rsid w:val="00EA11DA"/>
    <w:rsid w:val="00EA24BA"/>
    <w:rsid w:val="00EC2680"/>
    <w:rsid w:val="00EE006D"/>
    <w:rsid w:val="00EE4CAC"/>
    <w:rsid w:val="00F12241"/>
    <w:rsid w:val="00F17D76"/>
    <w:rsid w:val="00F24E13"/>
    <w:rsid w:val="00F26357"/>
    <w:rsid w:val="00F57E16"/>
    <w:rsid w:val="00F67244"/>
    <w:rsid w:val="00F73B88"/>
    <w:rsid w:val="00F928C1"/>
    <w:rsid w:val="00FB5DF9"/>
    <w:rsid w:val="00FC2F09"/>
    <w:rsid w:val="00FD29A2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4302"/>
  <w15:docId w15:val="{60F3082A-9B47-604E-A378-869DAF2F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0132"/>
    <w:pPr>
      <w:ind w:left="720"/>
      <w:contextualSpacing/>
    </w:pPr>
  </w:style>
  <w:style w:type="character" w:styleId="a5">
    <w:name w:val="footnote reference"/>
    <w:semiHidden/>
    <w:unhideWhenUsed/>
    <w:rsid w:val="00B1013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101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132"/>
    <w:rPr>
      <w:sz w:val="20"/>
      <w:szCs w:val="20"/>
    </w:rPr>
  </w:style>
  <w:style w:type="paragraph" w:customStyle="1" w:styleId="Style11">
    <w:name w:val="Style11"/>
    <w:basedOn w:val="a"/>
    <w:uiPriority w:val="99"/>
    <w:rsid w:val="00B10132"/>
    <w:pPr>
      <w:widowControl w:val="0"/>
      <w:autoSpaceDE w:val="0"/>
      <w:autoSpaceDN w:val="0"/>
      <w:adjustRightInd w:val="0"/>
      <w:spacing w:after="0" w:line="3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10132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825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E2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44FFF"/>
    <w:rPr>
      <w:color w:val="0000FF"/>
      <w:u w:val="single"/>
    </w:rPr>
  </w:style>
  <w:style w:type="character" w:customStyle="1" w:styleId="FontStyle81">
    <w:name w:val="Font Style81"/>
    <w:uiPriority w:val="99"/>
    <w:rsid w:val="008A6D4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8A6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b">
    <w:name w:val="Normal (Web)"/>
    <w:basedOn w:val="a"/>
    <w:uiPriority w:val="99"/>
    <w:unhideWhenUsed/>
    <w:rsid w:val="008A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A6D44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A6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ighting">
    <w:name w:val="bo_lighting"/>
    <w:basedOn w:val="a0"/>
    <w:rsid w:val="008C6B19"/>
  </w:style>
  <w:style w:type="paragraph" w:styleId="ae">
    <w:name w:val="Bibliography"/>
    <w:basedOn w:val="a"/>
    <w:next w:val="a"/>
    <w:uiPriority w:val="37"/>
    <w:semiHidden/>
    <w:unhideWhenUsed/>
    <w:rsid w:val="008C6B19"/>
  </w:style>
  <w:style w:type="character" w:customStyle="1" w:styleId="a4">
    <w:name w:val="Абзац списка Знак"/>
    <w:link w:val="a3"/>
    <w:uiPriority w:val="34"/>
    <w:rsid w:val="001D4A28"/>
  </w:style>
  <w:style w:type="table" w:styleId="af">
    <w:name w:val="Table Grid"/>
    <w:basedOn w:val="a1"/>
    <w:uiPriority w:val="59"/>
    <w:rsid w:val="00F73B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"/>
    <w:uiPriority w:val="59"/>
    <w:rsid w:val="009476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a1"/>
    <w:next w:val="af"/>
    <w:rsid w:val="0000006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6E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7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6E72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lib.gubkin.ru/content/1918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lib.gubkin.ru/content/170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lib.gubkin.ru/content/2117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lib.gubkin.ru/content/2132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lib.gubkin.ru/content/20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0DD9E86D100E4DACC1AA60C98EC5D9" ma:contentTypeVersion="9" ma:contentTypeDescription="Создание документа." ma:contentTypeScope="" ma:versionID="8b68979e0476c047884d8ad136f283ac">
  <xsd:schema xmlns:xsd="http://www.w3.org/2001/XMLSchema" xmlns:xs="http://www.w3.org/2001/XMLSchema" xmlns:p="http://schemas.microsoft.com/office/2006/metadata/properties" xmlns:ns2="1c8899af-2a40-41a4-ad92-875f32656b61" xmlns:ns3="4f0e0c49-046b-45b0-9050-afe88cfe500c" targetNamespace="http://schemas.microsoft.com/office/2006/metadata/properties" ma:root="true" ma:fieldsID="02d4a37e7f6198d32582bb3e709f7f61" ns2:_="" ns3:_="">
    <xsd:import namespace="1c8899af-2a40-41a4-ad92-875f32656b61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99af-2a40-41a4-ad92-875f32656b61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0e0c49-046b-45b0-9050-afe88cfe500c">DEXM5NU4MDET-182-2573</_dlc_DocId>
    <_dlc_DocIdUrl xmlns="4f0e0c49-046b-45b0-9050-afe88cfe500c">
      <Url>https://gate.narfu.ru/umup/_layouts/DocIdRedir.aspx?ID=DEXM5NU4MDET-182-2573</Url>
      <Description>DEXM5NU4MDET-182-2573</Description>
    </_dlc_DocIdUrl>
    <ds xmlns="1c8899af-2a40-41a4-ad92-875f32656b61">Новая форма программы практики WORD</ds>
    <_x0414__x0430__x0442__x0430__x0020__x0443__x0442__x0432__x0435__x0440__x0436__x0434__x0435__x043d__x0438__x044f_ xmlns="1c8899af-2a40-41a4-ad92-875f32656b61" xsi:nil="true"/>
    <vd xmlns="1c8899af-2a40-41a4-ad92-875f32656b61">
      <UserInfo>
        <DisplayName>Корельская Марина Андреевна</DisplayName>
        <AccountId>140</AccountId>
        <AccountType/>
      </UserInfo>
    </vd>
    <td xmlns="1c8899af-2a40-41a4-ad92-875f32656b61">0</t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61B39C-DA0F-49FD-B298-4FF327467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D13AE-ADE2-49FC-9EEB-9035F9F9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99af-2a40-41a4-ad92-875f32656b61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3B73E-6D18-4E86-B897-BD7E70DBF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2BF818-4A7A-4334-8CFC-654C49E4B49F}">
  <ds:schemaRefs>
    <ds:schemaRef ds:uri="http://schemas.microsoft.com/office/2006/metadata/properties"/>
    <ds:schemaRef ds:uri="http://schemas.microsoft.com/office/infopath/2007/PartnerControls"/>
    <ds:schemaRef ds:uri="4f0e0c49-046b-45b0-9050-afe88cfe500c"/>
    <ds:schemaRef ds:uri="1c8899af-2a40-41a4-ad92-875f32656b61"/>
  </ds:schemaRefs>
</ds:datastoreItem>
</file>

<file path=customXml/itemProps5.xml><?xml version="1.0" encoding="utf-8"?>
<ds:datastoreItem xmlns:ds="http://schemas.openxmlformats.org/officeDocument/2006/customXml" ds:itemID="{D8CB0CE8-A9B2-44B2-975E-CB408E2365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Лефман Татьяна Олеговна</dc:creator>
  <cp:lastModifiedBy>Гулиев Рамиль Зафарович</cp:lastModifiedBy>
  <cp:revision>4</cp:revision>
  <cp:lastPrinted>2019-07-09T10:41:00Z</cp:lastPrinted>
  <dcterms:created xsi:type="dcterms:W3CDTF">2022-01-21T08:40:00Z</dcterms:created>
  <dcterms:modified xsi:type="dcterms:W3CDTF">2022-01-21T10:48:00Z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0x010100430DD9E86D100E4DACC1AA60C98EC5D9</vt:lpwstr>
  </property>
  <property fmtid="{D5CDD505-2E9C-101B-9397-08002B2CF9AE}" pid="3" name="_dlc_DocIdItemGuid">
    <vt:lpwstr>d8ae08ba-42ae-4f57-a880-e29f35c81de7</vt:lpwstr>
  </property>
</Properties>
</file>